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DCB" w:rsidRDefault="004E0C0D">
      <w:r>
        <w:rPr>
          <w:noProof/>
          <w:lang w:eastAsia="ru-RU"/>
        </w:rPr>
        <w:drawing>
          <wp:inline distT="0" distB="0" distL="0" distR="0">
            <wp:extent cx="5940425" cy="8175364"/>
            <wp:effectExtent l="0" t="0" r="3175" b="0"/>
            <wp:docPr id="1" name="Рисунок 1" descr="C:\Users\рамзия-RAY\Documents\Scanned Documents\Рисунок (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мзия-RAY\Documents\Scanned Documents\Рисунок (25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4E0C0D" w:rsidRDefault="004E0C0D"/>
    <w:p w:rsidR="004E0C0D" w:rsidRDefault="004E0C0D"/>
    <w:p w:rsidR="004E0C0D" w:rsidRDefault="004E0C0D">
      <w:bookmarkStart w:id="0" w:name="_GoBack"/>
      <w:bookmarkEnd w:id="0"/>
    </w:p>
    <w:p w:rsidR="004E0C0D" w:rsidRDefault="004E0C0D"/>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val="en-US" w:eastAsia="ru-RU"/>
        </w:rPr>
        <w:lastRenderedPageBreak/>
        <w:t>I</w:t>
      </w:r>
      <w:r w:rsidRPr="004E0C0D">
        <w:rPr>
          <w:rFonts w:ascii="Times New Roman" w:eastAsia="Times New Roman" w:hAnsi="Times New Roman" w:cs="Times New Roman"/>
          <w:b/>
          <w:sz w:val="24"/>
          <w:szCs w:val="24"/>
          <w:lang w:eastAsia="ru-RU"/>
        </w:rPr>
        <w:t>. ЦЕЛЕВОЙ РАЗДЕЛ</w:t>
      </w:r>
    </w:p>
    <w:p w:rsidR="004E0C0D" w:rsidRPr="004E0C0D" w:rsidRDefault="004E0C0D" w:rsidP="004E0C0D">
      <w:pPr>
        <w:spacing w:after="0" w:line="240" w:lineRule="auto"/>
        <w:jc w:val="center"/>
        <w:rPr>
          <w:rFonts w:ascii="Times New Roman" w:eastAsia="Times New Roman" w:hAnsi="Times New Roman" w:cs="Times New Roman"/>
          <w:b/>
          <w:sz w:val="16"/>
          <w:szCs w:val="16"/>
          <w:lang w:eastAsia="ru-RU"/>
        </w:rPr>
      </w:pPr>
    </w:p>
    <w:p w:rsidR="004E0C0D" w:rsidRPr="004E0C0D" w:rsidRDefault="004E0C0D" w:rsidP="004E0C0D">
      <w:pPr>
        <w:spacing w:after="0" w:line="240" w:lineRule="auto"/>
        <w:jc w:val="center"/>
        <w:rPr>
          <w:rFonts w:ascii="Times New Roman" w:eastAsia="Times New Roman" w:hAnsi="Times New Roman" w:cs="Times New Roman"/>
          <w:b/>
          <w:lang w:eastAsia="ru-RU"/>
        </w:rPr>
      </w:pPr>
      <w:r w:rsidRPr="004E0C0D">
        <w:rPr>
          <w:rFonts w:ascii="Times New Roman" w:eastAsia="Times New Roman" w:hAnsi="Times New Roman" w:cs="Times New Roman"/>
          <w:sz w:val="28"/>
          <w:szCs w:val="28"/>
          <w:lang w:eastAsia="ru-RU"/>
        </w:rPr>
        <w:t>1.1.</w:t>
      </w:r>
      <w:r w:rsidRPr="004E0C0D">
        <w:rPr>
          <w:rFonts w:ascii="Times New Roman" w:eastAsia="Times New Roman" w:hAnsi="Times New Roman" w:cs="Times New Roman"/>
          <w:b/>
          <w:lang w:eastAsia="ru-RU"/>
        </w:rPr>
        <w:t xml:space="preserve"> </w:t>
      </w:r>
      <w:r w:rsidRPr="004E0C0D">
        <w:rPr>
          <w:rFonts w:ascii="Times New Roman" w:eastAsia="Times New Roman" w:hAnsi="Times New Roman" w:cs="Times New Roman"/>
          <w:sz w:val="28"/>
          <w:szCs w:val="28"/>
          <w:lang w:eastAsia="ru-RU"/>
        </w:rPr>
        <w:t>Пояснительная записка</w:t>
      </w: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Развитие современного общества предъявляет новые требования к дошкольным  образовательным учреждениям, к организации </w:t>
      </w:r>
      <w:proofErr w:type="spellStart"/>
      <w:r w:rsidRPr="004E0C0D">
        <w:rPr>
          <w:rFonts w:ascii="Times New Roman" w:eastAsia="Times New Roman" w:hAnsi="Times New Roman" w:cs="Times New Roman"/>
          <w:sz w:val="24"/>
          <w:szCs w:val="24"/>
          <w:lang w:eastAsia="ru-RU"/>
        </w:rPr>
        <w:t>воспитательно</w:t>
      </w:r>
      <w:proofErr w:type="spellEnd"/>
      <w:r w:rsidRPr="004E0C0D">
        <w:rPr>
          <w:rFonts w:ascii="Times New Roman" w:eastAsia="Times New Roman" w:hAnsi="Times New Roman" w:cs="Times New Roman"/>
          <w:sz w:val="24"/>
          <w:szCs w:val="24"/>
          <w:lang w:eastAsia="ru-RU"/>
        </w:rPr>
        <w:t>-образовательного процесса, выбору и обоснованию содержания основных и парциальных учебных программ, результатам и результативности их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Деятельность МБДОУ осуществляется на основе документов: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1.Конвенции о правах ребенка. Принята резолюцией 44/25 Генеральной Ассамбл</w:t>
      </w:r>
      <w:proofErr w:type="gramStart"/>
      <w:r w:rsidRPr="004E0C0D">
        <w:rPr>
          <w:rFonts w:ascii="Times New Roman" w:eastAsia="Times New Roman" w:hAnsi="Times New Roman" w:cs="Times New Roman"/>
          <w:sz w:val="24"/>
          <w:szCs w:val="24"/>
          <w:lang w:eastAsia="ru-RU"/>
        </w:rPr>
        <w:t>еи ОО</w:t>
      </w:r>
      <w:proofErr w:type="gramEnd"/>
      <w:r w:rsidRPr="004E0C0D">
        <w:rPr>
          <w:rFonts w:ascii="Times New Roman" w:eastAsia="Times New Roman" w:hAnsi="Times New Roman" w:cs="Times New Roman"/>
          <w:sz w:val="24"/>
          <w:szCs w:val="24"/>
          <w:lang w:eastAsia="ru-RU"/>
        </w:rPr>
        <w:t xml:space="preserve">Н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от 20 ноября 1989г.</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2. Федерального закона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w:t>
      </w:r>
      <w:proofErr w:type="gramStart"/>
      <w:r w:rsidRPr="004E0C0D">
        <w:rPr>
          <w:rFonts w:ascii="Times New Roman" w:eastAsia="Times New Roman" w:hAnsi="Times New Roman" w:cs="Times New Roman"/>
          <w:sz w:val="24"/>
          <w:szCs w:val="24"/>
          <w:lang w:eastAsia="ru-RU"/>
        </w:rPr>
        <w:t>-Р</w:t>
      </w:r>
      <w:proofErr w:type="gramEnd"/>
      <w:r w:rsidRPr="004E0C0D">
        <w:rPr>
          <w:rFonts w:ascii="Times New Roman" w:eastAsia="Times New Roman" w:hAnsi="Times New Roman" w:cs="Times New Roman"/>
          <w:sz w:val="24"/>
          <w:szCs w:val="24"/>
          <w:lang w:eastAsia="ru-RU"/>
        </w:rPr>
        <w:t>ежим доступа: pravo.gov.ru..</w:t>
      </w:r>
    </w:p>
    <w:p w:rsidR="004E0C0D" w:rsidRPr="004E0C0D" w:rsidRDefault="004E0C0D" w:rsidP="004E0C0D">
      <w:pPr>
        <w:spacing w:after="0" w:line="240" w:lineRule="auto"/>
        <w:jc w:val="both"/>
        <w:rPr>
          <w:rFonts w:ascii="Arial" w:eastAsia="Times New Roman" w:hAnsi="Arial" w:cs="Arial"/>
          <w:sz w:val="30"/>
          <w:szCs w:val="30"/>
          <w:lang w:eastAsia="ru-RU"/>
        </w:rPr>
      </w:pPr>
      <w:r w:rsidRPr="004E0C0D">
        <w:rPr>
          <w:rFonts w:ascii="Times New Roman" w:eastAsia="Times New Roman" w:hAnsi="Times New Roman" w:cs="Times New Roman"/>
          <w:sz w:val="24"/>
          <w:szCs w:val="24"/>
          <w:lang w:eastAsia="ru-RU"/>
        </w:rPr>
        <w:t xml:space="preserve">3. </w:t>
      </w:r>
      <w:proofErr w:type="gramStart"/>
      <w:r w:rsidRPr="004E0C0D">
        <w:rPr>
          <w:rFonts w:ascii="Times New Roman" w:eastAsia="Times New Roman" w:hAnsi="Times New Roman" w:cs="Times New Roman"/>
          <w:sz w:val="24"/>
          <w:szCs w:val="24"/>
          <w:lang w:eastAsia="ru-RU"/>
        </w:rPr>
        <w:t xml:space="preserve">Закона РТ от 22 июля 2013 года </w:t>
      </w:r>
      <w:proofErr w:type="spellStart"/>
      <w:r w:rsidRPr="004E0C0D">
        <w:rPr>
          <w:rFonts w:ascii="Times New Roman" w:eastAsia="Times New Roman" w:hAnsi="Times New Roman" w:cs="Times New Roman"/>
          <w:sz w:val="24"/>
          <w:szCs w:val="24"/>
          <w:lang w:eastAsia="ru-RU"/>
        </w:rPr>
        <w:t>No</w:t>
      </w:r>
      <w:proofErr w:type="spellEnd"/>
      <w:r w:rsidRPr="004E0C0D">
        <w:rPr>
          <w:rFonts w:ascii="Times New Roman" w:eastAsia="Times New Roman" w:hAnsi="Times New Roman" w:cs="Times New Roman"/>
          <w:sz w:val="24"/>
          <w:szCs w:val="24"/>
          <w:lang w:eastAsia="ru-RU"/>
        </w:rPr>
        <w:t xml:space="preserve"> 68-ЗРТ «Об образовании» (в ред. Законов РТ от 23.07.2014 N 61</w:t>
      </w:r>
      <w:r w:rsidRPr="004E0C0D">
        <w:rPr>
          <w:rFonts w:ascii="Arial" w:eastAsia="Times New Roman" w:hAnsi="Arial" w:cs="Arial"/>
          <w:sz w:val="30"/>
          <w:szCs w:val="30"/>
          <w:lang w:eastAsia="ru-RU"/>
        </w:rPr>
        <w:t xml:space="preserve"> -</w:t>
      </w:r>
      <w:r w:rsidRPr="004E0C0D">
        <w:rPr>
          <w:rFonts w:ascii="Times New Roman" w:eastAsia="Times New Roman" w:hAnsi="Times New Roman" w:cs="Times New Roman"/>
          <w:sz w:val="24"/>
          <w:szCs w:val="24"/>
          <w:lang w:eastAsia="ru-RU"/>
        </w:rPr>
        <w:t>ЗРТ, от 16.03.2015 N 14-ЗРТ, от 08.10.2015 N 76-ЗРТ, от 06.07.2016 N 54-</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ЗРТ)</w:t>
      </w:r>
      <w:proofErr w:type="gramEnd"/>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4. Закона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w:t>
      </w:r>
      <w:proofErr w:type="gramStart"/>
      <w:r w:rsidRPr="004E0C0D">
        <w:rPr>
          <w:rFonts w:ascii="Times New Roman" w:eastAsia="Times New Roman" w:hAnsi="Times New Roman" w:cs="Times New Roman"/>
          <w:sz w:val="24"/>
          <w:szCs w:val="24"/>
          <w:lang w:eastAsia="ru-RU"/>
        </w:rPr>
        <w:t>от</w:t>
      </w:r>
      <w:proofErr w:type="gramEnd"/>
      <w:r w:rsidRPr="004E0C0D">
        <w:rPr>
          <w:rFonts w:ascii="Times New Roman" w:eastAsia="Times New Roman" w:hAnsi="Times New Roman" w:cs="Times New Roman"/>
          <w:sz w:val="24"/>
          <w:szCs w:val="24"/>
          <w:lang w:eastAsia="ru-RU"/>
        </w:rPr>
        <w:t xml:space="preserve"> 12.06.2014 № 53-ЗРТ).</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5. Федерального закона от 24 июля 1998 г. </w:t>
      </w:r>
      <w:proofErr w:type="spellStart"/>
      <w:r w:rsidRPr="004E0C0D">
        <w:rPr>
          <w:rFonts w:ascii="Times New Roman" w:eastAsia="Times New Roman" w:hAnsi="Times New Roman" w:cs="Times New Roman"/>
          <w:sz w:val="24"/>
          <w:szCs w:val="24"/>
          <w:lang w:eastAsia="ru-RU"/>
        </w:rPr>
        <w:t>No</w:t>
      </w:r>
      <w:proofErr w:type="spellEnd"/>
      <w:r w:rsidRPr="004E0C0D">
        <w:rPr>
          <w:rFonts w:ascii="Times New Roman" w:eastAsia="Times New Roman" w:hAnsi="Times New Roman" w:cs="Times New Roman"/>
          <w:sz w:val="24"/>
          <w:szCs w:val="24"/>
          <w:lang w:eastAsia="ru-RU"/>
        </w:rPr>
        <w:t xml:space="preserve"> 124-ФЗ «Об основных гарантиях прав ребенка в Российской Федерации».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6. Распоряжения Правительства Российской Федерации от 4 сентября 2014 г. № 1726-р  «Об утверждении концепции дополнительного образования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7. Распоряжения Правительства Российской Федерации от 29 мая 2015 г. № 996-р «О  Стратегии развития воспитания до 2025 г.» [Электронный ресурс]. Режим  </w:t>
      </w:r>
      <w:proofErr w:type="spellStart"/>
      <w:r w:rsidRPr="004E0C0D">
        <w:rPr>
          <w:rFonts w:ascii="Times New Roman" w:eastAsia="Times New Roman" w:hAnsi="Times New Roman" w:cs="Times New Roman"/>
          <w:sz w:val="24"/>
          <w:szCs w:val="24"/>
          <w:lang w:eastAsia="ru-RU"/>
        </w:rPr>
        <w:t>доступа:http</w:t>
      </w:r>
      <w:proofErr w:type="spellEnd"/>
      <w:r w:rsidRPr="004E0C0D">
        <w:rPr>
          <w:rFonts w:ascii="Times New Roman" w:eastAsia="Times New Roman" w:hAnsi="Times New Roman" w:cs="Times New Roman"/>
          <w:sz w:val="24"/>
          <w:szCs w:val="24"/>
          <w:lang w:eastAsia="ru-RU"/>
        </w:rPr>
        <w:t>://government.ru/</w:t>
      </w:r>
      <w:proofErr w:type="spellStart"/>
      <w:r w:rsidRPr="004E0C0D">
        <w:rPr>
          <w:rFonts w:ascii="Times New Roman" w:eastAsia="Times New Roman" w:hAnsi="Times New Roman" w:cs="Times New Roman"/>
          <w:sz w:val="24"/>
          <w:szCs w:val="24"/>
          <w:lang w:eastAsia="ru-RU"/>
        </w:rPr>
        <w:t>docs</w:t>
      </w:r>
      <w:proofErr w:type="spellEnd"/>
      <w:r w:rsidRPr="004E0C0D">
        <w:rPr>
          <w:rFonts w:ascii="Times New Roman" w:eastAsia="Times New Roman" w:hAnsi="Times New Roman" w:cs="Times New Roman"/>
          <w:sz w:val="24"/>
          <w:szCs w:val="24"/>
          <w:lang w:eastAsia="ru-RU"/>
        </w:rPr>
        <w:t>/18312/.</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8. Приказа Министерства образования и науки Российской Федерации от 17 октября 2013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г. № 1155 «Об утверждении федерального государственного образовательного стандарта дошкольного образования» (зарегистрирован Минюстом России 14 ноября 2013 г., </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регистрационный № 30384).</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9. Основной образовательной программы дошкольного образования «От рождения до школы»  / Под ред. Н.Е. </w:t>
      </w:r>
      <w:proofErr w:type="spellStart"/>
      <w:r w:rsidRPr="004E0C0D">
        <w:rPr>
          <w:rFonts w:ascii="Times New Roman" w:eastAsia="Times New Roman" w:hAnsi="Times New Roman" w:cs="Times New Roman"/>
          <w:sz w:val="24"/>
          <w:szCs w:val="24"/>
          <w:lang w:eastAsia="ru-RU"/>
        </w:rPr>
        <w:t>Вераксы</w:t>
      </w:r>
      <w:proofErr w:type="spellEnd"/>
      <w:r w:rsidRPr="004E0C0D">
        <w:rPr>
          <w:rFonts w:ascii="Times New Roman" w:eastAsia="Times New Roman" w:hAnsi="Times New Roman" w:cs="Times New Roman"/>
          <w:sz w:val="24"/>
          <w:szCs w:val="24"/>
          <w:lang w:eastAsia="ru-RU"/>
        </w:rPr>
        <w:t xml:space="preserve">, Т. С. Комаровой, М. А. Васильевой. </w:t>
      </w:r>
      <w:proofErr w:type="gramStart"/>
      <w:r w:rsidRPr="004E0C0D">
        <w:rPr>
          <w:rFonts w:ascii="Times New Roman" w:eastAsia="Times New Roman" w:hAnsi="Times New Roman" w:cs="Times New Roman"/>
          <w:sz w:val="24"/>
          <w:szCs w:val="24"/>
          <w:lang w:eastAsia="ru-RU"/>
        </w:rPr>
        <w:t>-М</w:t>
      </w:r>
      <w:proofErr w:type="gramEnd"/>
      <w:r w:rsidRPr="004E0C0D">
        <w:rPr>
          <w:rFonts w:ascii="Times New Roman" w:eastAsia="Times New Roman" w:hAnsi="Times New Roman" w:cs="Times New Roman"/>
          <w:sz w:val="24"/>
          <w:szCs w:val="24"/>
          <w:lang w:eastAsia="ru-RU"/>
        </w:rPr>
        <w:t>.: МОЗАИКА-СИНТЕЗ, 2014г.</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10. Региональной образовательной программы дошкольного образования «</w:t>
      </w:r>
      <w:proofErr w:type="spellStart"/>
      <w:r w:rsidRPr="004E0C0D">
        <w:rPr>
          <w:rFonts w:ascii="Times New Roman" w:eastAsia="Times New Roman" w:hAnsi="Times New Roman" w:cs="Times New Roman"/>
          <w:sz w:val="24"/>
          <w:szCs w:val="24"/>
          <w:lang w:eastAsia="ru-RU"/>
        </w:rPr>
        <w:t>Соенеч</w:t>
      </w:r>
      <w:proofErr w:type="spellEnd"/>
      <w:r w:rsidRPr="004E0C0D">
        <w:rPr>
          <w:rFonts w:ascii="Times New Roman" w:eastAsia="Times New Roman" w:hAnsi="Times New Roman" w:cs="Times New Roman"/>
          <w:sz w:val="24"/>
          <w:szCs w:val="24"/>
          <w:lang w:eastAsia="ru-RU"/>
        </w:rPr>
        <w:t xml:space="preserve">-радость познания»/ Р.К. </w:t>
      </w:r>
      <w:proofErr w:type="spellStart"/>
      <w:r w:rsidRPr="004E0C0D">
        <w:rPr>
          <w:rFonts w:ascii="Times New Roman" w:eastAsia="Times New Roman" w:hAnsi="Times New Roman" w:cs="Times New Roman"/>
          <w:sz w:val="24"/>
          <w:szCs w:val="24"/>
          <w:lang w:eastAsia="ru-RU"/>
        </w:rPr>
        <w:t>Шаеховой</w:t>
      </w:r>
      <w:proofErr w:type="spellEnd"/>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-К</w:t>
      </w:r>
      <w:proofErr w:type="gramEnd"/>
      <w:r w:rsidRPr="004E0C0D">
        <w:rPr>
          <w:rFonts w:ascii="Times New Roman" w:eastAsia="Times New Roman" w:hAnsi="Times New Roman" w:cs="Times New Roman"/>
          <w:sz w:val="24"/>
          <w:szCs w:val="24"/>
          <w:lang w:eastAsia="ru-RU"/>
        </w:rPr>
        <w:t>азань: Магариф-Вакыт,2016г.</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На уровне дошкольного учреждения:</w:t>
      </w: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-Устава МБДОУ;</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-Лицензии на </w:t>
      </w:r>
      <w:proofErr w:type="gramStart"/>
      <w:r w:rsidRPr="004E0C0D">
        <w:rPr>
          <w:rFonts w:ascii="Times New Roman" w:eastAsia="Times New Roman" w:hAnsi="Times New Roman" w:cs="Times New Roman"/>
          <w:sz w:val="24"/>
          <w:szCs w:val="24"/>
          <w:lang w:eastAsia="ru-RU"/>
        </w:rPr>
        <w:t>право ведения</w:t>
      </w:r>
      <w:proofErr w:type="gramEnd"/>
      <w:r w:rsidRPr="004E0C0D">
        <w:rPr>
          <w:rFonts w:ascii="Times New Roman" w:eastAsia="Times New Roman" w:hAnsi="Times New Roman" w:cs="Times New Roman"/>
          <w:sz w:val="24"/>
          <w:szCs w:val="24"/>
          <w:lang w:eastAsia="ru-RU"/>
        </w:rPr>
        <w:t xml:space="preserve"> образовательной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-Годового плана работы на текущий учебный год;</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-Учебного плана;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-Календарного учебного графика.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Программа определяет содержание и организацию образовательной деятельности в муниципальном бюджетном дошкольном образовательном учреждении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предполагает реализацию на двух государственных языках Республики Татарстан. Основная образовательная программа дошкольного образования может корректироваться в связи с изменениями нормативн</w:t>
      </w:r>
      <w:proofErr w:type="gramStart"/>
      <w:r w:rsidRPr="004E0C0D">
        <w:rPr>
          <w:rFonts w:ascii="Times New Roman" w:eastAsia="Times New Roman" w:hAnsi="Times New Roman" w:cs="Times New Roman"/>
          <w:sz w:val="24"/>
          <w:szCs w:val="24"/>
          <w:lang w:eastAsia="ru-RU"/>
        </w:rPr>
        <w:t>о-</w:t>
      </w:r>
      <w:proofErr w:type="gramEnd"/>
      <w:r w:rsidRPr="004E0C0D">
        <w:rPr>
          <w:rFonts w:ascii="Times New Roman" w:eastAsia="Times New Roman" w:hAnsi="Times New Roman" w:cs="Times New Roman"/>
          <w:sz w:val="24"/>
          <w:szCs w:val="24"/>
          <w:lang w:eastAsia="ru-RU"/>
        </w:rPr>
        <w:t xml:space="preserve"> правовой базы дошкольного образования, образовательного запроса родителей, видовой структуры групп.</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 xml:space="preserve">Программа направлена </w:t>
      </w:r>
      <w:proofErr w:type="gramStart"/>
      <w:r w:rsidRPr="004E0C0D">
        <w:rPr>
          <w:rFonts w:ascii="Times New Roman" w:eastAsia="Times New Roman" w:hAnsi="Times New Roman" w:cs="Times New Roman"/>
          <w:sz w:val="28"/>
          <w:szCs w:val="28"/>
          <w:lang w:eastAsia="ru-RU"/>
        </w:rPr>
        <w:t>на</w:t>
      </w:r>
      <w:proofErr w:type="gramEnd"/>
      <w:r w:rsidRPr="004E0C0D">
        <w:rPr>
          <w:rFonts w:ascii="Times New Roman" w:eastAsia="Times New Roman" w:hAnsi="Times New Roman" w:cs="Times New Roman"/>
          <w:sz w:val="28"/>
          <w:szCs w:val="28"/>
          <w:lang w:eastAsia="ru-RU"/>
        </w:rPr>
        <w:t>:</w:t>
      </w: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Программа ДОУ рассчитана на детей в возрасте от 1 года до 7 лет, в группах общеразвивающей направленности;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социально-коммуникативное развитие;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 познавательное развитие;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 речевое развитие;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 художественно-эстетическое развитие;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 физическое развитие.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Программа разработана для психолого-педагогической поддержки позитивной социализации и индивидуализации, развития личности детей дошкольного возраста. </w:t>
      </w:r>
    </w:p>
    <w:p w:rsidR="004E0C0D" w:rsidRPr="004E0C0D" w:rsidRDefault="004E0C0D" w:rsidP="004E0C0D">
      <w:pPr>
        <w:spacing w:after="0" w:line="240" w:lineRule="auto"/>
        <w:jc w:val="both"/>
        <w:rPr>
          <w:rFonts w:ascii="Times New Roman" w:eastAsia="Times New Roman" w:hAnsi="Times New Roman" w:cs="Times New Roman"/>
          <w:sz w:val="16"/>
          <w:szCs w:val="16"/>
          <w:lang w:eastAsia="ru-RU"/>
        </w:rPr>
      </w:pPr>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 xml:space="preserve"> Цели и задачи Программы</w:t>
      </w:r>
    </w:p>
    <w:p w:rsidR="004E0C0D" w:rsidRPr="004E0C0D" w:rsidRDefault="004E0C0D" w:rsidP="004E0C0D">
      <w:pPr>
        <w:spacing w:after="0" w:line="240" w:lineRule="auto"/>
        <w:jc w:val="both"/>
        <w:rPr>
          <w:rFonts w:ascii="Times New Roman" w:eastAsia="Times New Roman" w:hAnsi="Times New Roman" w:cs="Times New Roman"/>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proofErr w:type="gramStart"/>
      <w:r w:rsidRPr="004E0C0D">
        <w:rPr>
          <w:rFonts w:ascii="Times New Roman" w:eastAsia="Times New Roman" w:hAnsi="Times New Roman" w:cs="Times New Roman"/>
          <w:b/>
          <w:sz w:val="24"/>
          <w:szCs w:val="24"/>
          <w:lang w:eastAsia="ru-RU"/>
        </w:rPr>
        <w:t>Ведущая цель Программы</w:t>
      </w:r>
      <w:r w:rsidRPr="004E0C0D">
        <w:rPr>
          <w:rFonts w:ascii="Times New Roman" w:eastAsia="Times New Roman" w:hAnsi="Times New Roman" w:cs="Times New Roman"/>
          <w:sz w:val="24"/>
          <w:szCs w:val="24"/>
          <w:lang w:eastAsia="ru-RU"/>
        </w:rPr>
        <w:t xml:space="preserve"> - накопление ребенком культурного опыта деятельности и </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общения в процессе активного взаимодействия с окружающим миром, другими детьми и взрослыми, решения задач и проблем (в соответствии с возрастом) как основы для формирования в его сознании целостной картины мира, готовности к непрерывному образованию, саморазвитию и успешной самореализации на всех этапах жизни.</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Цель реализуется через решение следующих </w:t>
      </w:r>
      <w:r w:rsidRPr="004E0C0D">
        <w:rPr>
          <w:rFonts w:ascii="Times New Roman" w:eastAsia="Times New Roman" w:hAnsi="Times New Roman" w:cs="Times New Roman"/>
          <w:b/>
          <w:sz w:val="24"/>
          <w:szCs w:val="24"/>
          <w:lang w:eastAsia="ru-RU"/>
        </w:rPr>
        <w:t>задач,</w:t>
      </w:r>
      <w:r w:rsidRPr="004E0C0D">
        <w:rPr>
          <w:rFonts w:ascii="Times New Roman" w:eastAsia="Times New Roman" w:hAnsi="Times New Roman" w:cs="Times New Roman"/>
          <w:sz w:val="24"/>
          <w:szCs w:val="24"/>
          <w:lang w:eastAsia="ru-RU"/>
        </w:rPr>
        <w:t xml:space="preserve"> соответствующих федеральному государственному образовательному стандарту дошкольного образования: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1) охраны и укрепления физического и психического здоровья детей, в том числе их эмоционального благополучия;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3) обеспечения преемственности целей, задач и содержания образования, реализуемых в рамках образовательных программ различных уровней (далее </w:t>
      </w:r>
      <w:proofErr w:type="gramStart"/>
      <w:r w:rsidRPr="004E0C0D">
        <w:rPr>
          <w:rFonts w:ascii="Times New Roman" w:eastAsia="Times New Roman" w:hAnsi="Times New Roman" w:cs="Times New Roman"/>
          <w:sz w:val="24"/>
          <w:szCs w:val="24"/>
          <w:lang w:eastAsia="ru-RU"/>
        </w:rPr>
        <w:t>-п</w:t>
      </w:r>
      <w:proofErr w:type="gramEnd"/>
      <w:r w:rsidRPr="004E0C0D">
        <w:rPr>
          <w:rFonts w:ascii="Times New Roman" w:eastAsia="Times New Roman" w:hAnsi="Times New Roman" w:cs="Times New Roman"/>
          <w:sz w:val="24"/>
          <w:szCs w:val="24"/>
          <w:lang w:eastAsia="ru-RU"/>
        </w:rPr>
        <w:t xml:space="preserve">реемственность основных образовательных программ дошкольного и начального общего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образования);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 и детьми, взрослыми и миром;</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8) формирования социокультурной среды, соответствующей возрастным, индивидуальным, психологическим и физиологическим особенностям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9) обеспечения психолого-педагогической поддержки семьи и повышения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компетентности родителей (законных представителей) в вопросах развития и образования, охраны и укрепления здоровья детей.</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Задачи части программы, формируемой участниками образовательных  отношений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1) обучение детей практическому владению татарским и русским языком в устной форме.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2) поддержание поисковой активности, присущей ребёнку дошкольного возраста, выраженной в потребности исследовать окружающий мир.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3) развитие интеллектуально-творческого и инженерного потенциала личности ребёнка через совершенствование его конструкторских способностей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4) развитие языковых, хореографических способностей детей через организацию дополнительных платных образовательных услуг.</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16"/>
          <w:szCs w:val="16"/>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1.2. Принципы и подходы к формированию Программы</w:t>
      </w:r>
    </w:p>
    <w:p w:rsidR="004E0C0D" w:rsidRPr="004E0C0D" w:rsidRDefault="004E0C0D" w:rsidP="004E0C0D">
      <w:pPr>
        <w:spacing w:after="0" w:line="240" w:lineRule="auto"/>
        <w:jc w:val="center"/>
        <w:rPr>
          <w:rFonts w:ascii="Times New Roman" w:eastAsia="Times New Roman" w:hAnsi="Times New Roman" w:cs="Times New Roman"/>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Образовательная программа дошкольного учреждения, а также организация на её основе </w:t>
      </w:r>
      <w:proofErr w:type="spellStart"/>
      <w:r w:rsidRPr="004E0C0D">
        <w:rPr>
          <w:rFonts w:ascii="Times New Roman" w:eastAsia="Times New Roman" w:hAnsi="Times New Roman" w:cs="Times New Roman"/>
          <w:sz w:val="24"/>
          <w:szCs w:val="24"/>
          <w:lang w:eastAsia="ru-RU"/>
        </w:rPr>
        <w:t>воспитательно</w:t>
      </w:r>
      <w:proofErr w:type="spellEnd"/>
      <w:r w:rsidRPr="004E0C0D">
        <w:rPr>
          <w:rFonts w:ascii="Times New Roman" w:eastAsia="Times New Roman" w:hAnsi="Times New Roman" w:cs="Times New Roman"/>
          <w:sz w:val="24"/>
          <w:szCs w:val="24"/>
          <w:lang w:eastAsia="ru-RU"/>
        </w:rPr>
        <w:t>-образовательного процесса базируется на следующих принципах: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b/>
          <w:sz w:val="24"/>
          <w:szCs w:val="24"/>
          <w:lang w:eastAsia="ru-RU"/>
        </w:rPr>
        <w:t>Принцип развивающего образования</w:t>
      </w:r>
      <w:r w:rsidRPr="004E0C0D">
        <w:rPr>
          <w:rFonts w:ascii="Times New Roman" w:eastAsia="Times New Roman" w:hAnsi="Times New Roman" w:cs="Times New Roman"/>
          <w:sz w:val="24"/>
          <w:szCs w:val="24"/>
          <w:lang w:eastAsia="ru-RU"/>
        </w:rPr>
        <w:t>, в соответствии с которым главной целью дошкольного образования является развитие ребёнка. В этом контексте принимается как основополагающая позиция, сформулированная Л.С. Выготским: обучение ведёт за собой развитие (обучение понимается нами широко, как целенаправленный, специально организованный процесс взаимодействия взрослого и ребёнка, в котором происходит передача взрослым и присвоение ребёнком социального опыта). Применение принципа развивающего образования ориентирует педагогов на построение образования в зоне ближайшего развития ребёнка.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sz w:val="24"/>
          <w:szCs w:val="24"/>
          <w:lang w:eastAsia="ru-RU"/>
        </w:rPr>
        <w:t>- Принцип научной обоснованности</w:t>
      </w:r>
      <w:r w:rsidRPr="004E0C0D">
        <w:rPr>
          <w:rFonts w:ascii="Times New Roman" w:eastAsia="Times New Roman" w:hAnsi="Times New Roman" w:cs="Times New Roman"/>
          <w:sz w:val="24"/>
          <w:szCs w:val="24"/>
          <w:lang w:eastAsia="ru-RU"/>
        </w:rPr>
        <w:t xml:space="preserve"> и практической применимости,</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согласно которому:</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содержание Программы должно соответствовать основным положениям возрастной психологии и дошкольной педагогики;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отбор образовательного материала для детей учитывает не только зону ближайшего развития, но также возможность применения полученной информации в практической деятельности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sz w:val="24"/>
          <w:szCs w:val="24"/>
          <w:lang w:eastAsia="ru-RU"/>
        </w:rPr>
        <w:t>- Комплексно-тематический принцип</w:t>
      </w:r>
      <w:r w:rsidRPr="004E0C0D">
        <w:rPr>
          <w:rFonts w:ascii="Times New Roman" w:eastAsia="Times New Roman" w:hAnsi="Times New Roman" w:cs="Times New Roman"/>
          <w:sz w:val="24"/>
          <w:szCs w:val="24"/>
          <w:lang w:eastAsia="ru-RU"/>
        </w:rPr>
        <w:t xml:space="preserve"> построения образовательного процесса означает объединение комплекса различных видов специфических детских  деятельностей вокруг единой темы при организации </w:t>
      </w:r>
      <w:proofErr w:type="spellStart"/>
      <w:r w:rsidRPr="004E0C0D">
        <w:rPr>
          <w:rFonts w:ascii="Times New Roman" w:eastAsia="Times New Roman" w:hAnsi="Times New Roman" w:cs="Times New Roman"/>
          <w:sz w:val="24"/>
          <w:szCs w:val="24"/>
          <w:lang w:eastAsia="ru-RU"/>
        </w:rPr>
        <w:t>воспитательно</w:t>
      </w:r>
      <w:proofErr w:type="spellEnd"/>
      <w:r w:rsidRPr="004E0C0D">
        <w:rPr>
          <w:rFonts w:ascii="Times New Roman" w:eastAsia="Times New Roman" w:hAnsi="Times New Roman" w:cs="Times New Roman"/>
          <w:sz w:val="24"/>
          <w:szCs w:val="24"/>
          <w:lang w:eastAsia="ru-RU"/>
        </w:rPr>
        <w:t>-образовательного процесса. При этом в качестве тем могут выступать организующие моменты, тематические недели, события, проекты, сезонные явления в природе, праздники, традиции.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sz w:val="24"/>
          <w:szCs w:val="24"/>
          <w:lang w:eastAsia="ru-RU"/>
        </w:rPr>
        <w:t>- Принцип адаптивности,</w:t>
      </w:r>
      <w:r w:rsidRPr="004E0C0D">
        <w:rPr>
          <w:rFonts w:ascii="Times New Roman" w:eastAsia="Times New Roman" w:hAnsi="Times New Roman" w:cs="Times New Roman"/>
          <w:sz w:val="24"/>
          <w:szCs w:val="24"/>
          <w:lang w:eastAsia="ru-RU"/>
        </w:rPr>
        <w:t xml:space="preserve"> который реализуется: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через адаптивность предметно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развивающей среды каждого дошкольного учреждения к потребностям ребёнка дошкольного возраста, обеспечивающей комфорт ребёнка, сохранение и укрепление его здоровья, полноценное развитие;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адаптивность ребёнка к пространству дошкольного учреждения и окружающему социальному миру.</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sz w:val="24"/>
          <w:szCs w:val="24"/>
          <w:lang w:eastAsia="ru-RU"/>
        </w:rPr>
        <w:t>- Принцип</w:t>
      </w:r>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b/>
          <w:sz w:val="24"/>
          <w:szCs w:val="24"/>
          <w:lang w:eastAsia="ru-RU"/>
        </w:rPr>
        <w:t>учёта</w:t>
      </w:r>
      <w:r w:rsidRPr="004E0C0D">
        <w:rPr>
          <w:rFonts w:ascii="Times New Roman" w:eastAsia="Times New Roman" w:hAnsi="Times New Roman" w:cs="Times New Roman"/>
          <w:sz w:val="24"/>
          <w:szCs w:val="24"/>
          <w:lang w:eastAsia="ru-RU"/>
        </w:rPr>
        <w:t xml:space="preserve"> возрастных и индивидуальных особенностей развития детей.</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Принципы части,  программы, формируемой участниками образовательных отношений</w:t>
      </w:r>
    </w:p>
    <w:p w:rsidR="004E0C0D" w:rsidRPr="004E0C0D" w:rsidRDefault="004E0C0D" w:rsidP="004E0C0D">
      <w:pPr>
        <w:spacing w:after="0" w:line="240" w:lineRule="auto"/>
        <w:jc w:val="center"/>
        <w:rPr>
          <w:rFonts w:ascii="Times New Roman" w:eastAsia="Times New Roman" w:hAnsi="Times New Roman" w:cs="Times New Roman"/>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Принцип, к формированию программы: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sz w:val="24"/>
          <w:szCs w:val="24"/>
          <w:lang w:eastAsia="ru-RU"/>
        </w:rPr>
        <w:t>Принцип интеграции</w:t>
      </w:r>
      <w:r w:rsidRPr="004E0C0D">
        <w:rPr>
          <w:rFonts w:ascii="Times New Roman" w:eastAsia="Times New Roman" w:hAnsi="Times New Roman" w:cs="Times New Roman"/>
          <w:sz w:val="24"/>
          <w:szCs w:val="24"/>
          <w:lang w:eastAsia="ru-RU"/>
        </w:rPr>
        <w:t xml:space="preserve"> 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Принцип интеграции реализуется: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 xml:space="preserve">     - через интеграцию содержания дошкольного образования (интеграцию содержания различных образовательных областей и специфических видов детской деятельности по освоению образовательных областей);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 интегративные качества личности ребёнка как результат дошкольного образования, а также основа и единые целевые ориентиры базовой культуры ребёнка дошкольного  возраста;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 интеграцию различных типов учреждений (дошкольного, общего, дополнительного  образования, социокультурных центров, библиотек, клубов) и групп детей дошкольного  возраста, предоставляющих различные возможности для развития дошкольников и  обеспечивающих их позитивную социализацию.</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sz w:val="24"/>
          <w:szCs w:val="24"/>
          <w:lang w:eastAsia="ru-RU"/>
        </w:rPr>
        <w:t>Принцип полноценного проживания</w:t>
      </w:r>
      <w:r w:rsidRPr="004E0C0D">
        <w:rPr>
          <w:rFonts w:ascii="Times New Roman" w:eastAsia="Times New Roman" w:hAnsi="Times New Roman" w:cs="Times New Roman"/>
          <w:sz w:val="24"/>
          <w:szCs w:val="24"/>
          <w:lang w:eastAsia="ru-RU"/>
        </w:rPr>
        <w:t xml:space="preserve"> ребёнком всех этапов детства (младенческого, раннего и дошкольного возраста), обогащения (амплификации) детского развития.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Приобщение детей к социокультурным нормам, традициям семьи, общества и государства;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Учёт этнокультурной ситуации развития детей.</w:t>
      </w: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 xml:space="preserve">                     Основные подходы к формированию Программы:</w:t>
      </w:r>
    </w:p>
    <w:p w:rsidR="004E0C0D" w:rsidRPr="004E0C0D" w:rsidRDefault="004E0C0D" w:rsidP="004E0C0D">
      <w:pPr>
        <w:spacing w:after="0" w:line="240" w:lineRule="auto"/>
        <w:jc w:val="both"/>
        <w:rPr>
          <w:rFonts w:ascii="Times New Roman" w:eastAsia="Times New Roman" w:hAnsi="Times New Roman" w:cs="Times New Roman"/>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i/>
          <w:sz w:val="24"/>
          <w:szCs w:val="24"/>
          <w:lang w:eastAsia="ru-RU"/>
        </w:rPr>
      </w:pPr>
      <w:r w:rsidRPr="004E0C0D">
        <w:rPr>
          <w:rFonts w:ascii="Times New Roman" w:eastAsia="Times New Roman" w:hAnsi="Times New Roman" w:cs="Times New Roman"/>
          <w:i/>
          <w:sz w:val="24"/>
          <w:szCs w:val="24"/>
          <w:lang w:eastAsia="ru-RU"/>
        </w:rPr>
        <w:t xml:space="preserve">       </w:t>
      </w:r>
      <w:r w:rsidRPr="004E0C0D">
        <w:rPr>
          <w:rFonts w:ascii="Times New Roman" w:eastAsia="Times New Roman" w:hAnsi="Times New Roman" w:cs="Times New Roman"/>
          <w:b/>
          <w:sz w:val="24"/>
          <w:szCs w:val="24"/>
          <w:lang w:eastAsia="ru-RU"/>
        </w:rPr>
        <w:t>Культурно-исторический подход</w:t>
      </w:r>
      <w:r w:rsidRPr="004E0C0D">
        <w:rPr>
          <w:rFonts w:ascii="Times New Roman" w:eastAsia="Times New Roman" w:hAnsi="Times New Roman" w:cs="Times New Roman"/>
          <w:sz w:val="24"/>
          <w:szCs w:val="24"/>
          <w:lang w:eastAsia="ru-RU"/>
        </w:rPr>
        <w:t xml:space="preserve"> определяет развитие ребенка как процесс формирования человека или личности, совершающийся путем возникновения на каждой ступени новых качеств, специфических для человека, подготовленных всем предшествующим ходом развития, но не содержащихся в готовом виде на более ранних ступенях.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sz w:val="24"/>
          <w:szCs w:val="24"/>
          <w:lang w:eastAsia="ru-RU"/>
        </w:rPr>
        <w:t xml:space="preserve">      </w:t>
      </w:r>
      <w:r w:rsidRPr="004E0C0D">
        <w:rPr>
          <w:rFonts w:ascii="Times New Roman" w:eastAsia="Times New Roman" w:hAnsi="Times New Roman" w:cs="Times New Roman"/>
          <w:b/>
          <w:sz w:val="24"/>
          <w:szCs w:val="24"/>
          <w:lang w:eastAsia="ru-RU"/>
        </w:rPr>
        <w:t>Личностный подход</w:t>
      </w:r>
      <w:r w:rsidRPr="004E0C0D">
        <w:rPr>
          <w:rFonts w:ascii="Times New Roman" w:eastAsia="Times New Roman" w:hAnsi="Times New Roman" w:cs="Times New Roman"/>
          <w:sz w:val="24"/>
          <w:szCs w:val="24"/>
          <w:lang w:eastAsia="ru-RU"/>
        </w:rPr>
        <w:t xml:space="preserve"> исходит из положения, что в основе развития лежит, прежде всего, эволюция поведения и интересов ребенка, изменение структуры направленности поведения. Поступательное развитие ребенка главным образом происходит за счет его личностного развития. В дошкольном возрасте социальные мотивы поведения развиты еще слабо, а потому в этот возрастной период деятельность мотивируется в основном непосредственными мотивами. Исходя из этого, предлагаемая ребенку деятельность должна быть для него осмысленной, только в этом случае она будет оказывать на него развивающее воздействие.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b/>
          <w:sz w:val="24"/>
          <w:szCs w:val="24"/>
          <w:lang w:eastAsia="ru-RU"/>
        </w:rPr>
        <w:t>Деятельностный</w:t>
      </w:r>
      <w:proofErr w:type="spellEnd"/>
      <w:r w:rsidRPr="004E0C0D">
        <w:rPr>
          <w:rFonts w:ascii="Times New Roman" w:eastAsia="Times New Roman" w:hAnsi="Times New Roman" w:cs="Times New Roman"/>
          <w:b/>
          <w:sz w:val="24"/>
          <w:szCs w:val="24"/>
          <w:lang w:eastAsia="ru-RU"/>
        </w:rPr>
        <w:t xml:space="preserve"> подход</w:t>
      </w:r>
      <w:r w:rsidRPr="004E0C0D">
        <w:rPr>
          <w:rFonts w:ascii="Times New Roman" w:eastAsia="Times New Roman" w:hAnsi="Times New Roman" w:cs="Times New Roman"/>
          <w:sz w:val="24"/>
          <w:szCs w:val="24"/>
          <w:lang w:eastAsia="ru-RU"/>
        </w:rPr>
        <w:t xml:space="preserve"> рассматривает деятельность наравне с обучением как движущую силу психического развития ребенка.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новообразования.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Образовательная среда в соответствии с Программой строится на основе системы </w:t>
      </w:r>
      <w:r w:rsidRPr="004E0C0D">
        <w:rPr>
          <w:rFonts w:ascii="Times New Roman" w:eastAsia="Times New Roman" w:hAnsi="Times New Roman" w:cs="Times New Roman"/>
          <w:b/>
          <w:sz w:val="24"/>
          <w:szCs w:val="24"/>
          <w:lang w:eastAsia="ru-RU"/>
        </w:rPr>
        <w:t xml:space="preserve">принципов </w:t>
      </w:r>
      <w:proofErr w:type="spellStart"/>
      <w:r w:rsidRPr="004E0C0D">
        <w:rPr>
          <w:rFonts w:ascii="Times New Roman" w:eastAsia="Times New Roman" w:hAnsi="Times New Roman" w:cs="Times New Roman"/>
          <w:b/>
          <w:sz w:val="24"/>
          <w:szCs w:val="24"/>
          <w:lang w:eastAsia="ru-RU"/>
        </w:rPr>
        <w:t>деятельностного</w:t>
      </w:r>
      <w:proofErr w:type="spellEnd"/>
      <w:r w:rsidRPr="004E0C0D">
        <w:rPr>
          <w:rFonts w:ascii="Times New Roman" w:eastAsia="Times New Roman" w:hAnsi="Times New Roman" w:cs="Times New Roman"/>
          <w:b/>
          <w:sz w:val="24"/>
          <w:szCs w:val="24"/>
          <w:lang w:eastAsia="ru-RU"/>
        </w:rPr>
        <w:t xml:space="preserve"> обучения: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b/>
          <w:sz w:val="24"/>
          <w:szCs w:val="24"/>
          <w:lang w:eastAsia="ru-RU"/>
        </w:rPr>
        <w:t>принцип психологической комфортности:</w:t>
      </w:r>
      <w:r w:rsidRPr="004E0C0D">
        <w:rPr>
          <w:rFonts w:ascii="Times New Roman" w:eastAsia="Times New Roman" w:hAnsi="Times New Roman" w:cs="Times New Roman"/>
          <w:sz w:val="24"/>
          <w:szCs w:val="24"/>
          <w:lang w:eastAsia="ru-RU"/>
        </w:rPr>
        <w:t xml:space="preserve"> взаимоотношения между детьми и взрослыми строятся на основе доброжелательности, поддержки и взаимопомощи;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b/>
          <w:sz w:val="24"/>
          <w:szCs w:val="24"/>
          <w:lang w:eastAsia="ru-RU"/>
        </w:rPr>
        <w:t>-принцип деятельности:</w:t>
      </w:r>
      <w:r w:rsidRPr="004E0C0D">
        <w:rPr>
          <w:rFonts w:ascii="Times New Roman" w:eastAsia="Times New Roman" w:hAnsi="Times New Roman" w:cs="Times New Roman"/>
          <w:sz w:val="24"/>
          <w:szCs w:val="24"/>
          <w:lang w:eastAsia="ru-RU"/>
        </w:rPr>
        <w:t xml:space="preserve"> основной акцент делается на организации самостоятельных детских «открытий» в процессе разнообразных видов деятельности детей (игре, общении, исследовании и пр.); педагог выступает, прежде всего, как организатор образовательного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процесса;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b/>
          <w:sz w:val="24"/>
          <w:szCs w:val="24"/>
          <w:lang w:eastAsia="ru-RU"/>
        </w:rPr>
        <w:t>-принцип целостности:</w:t>
      </w:r>
      <w:r w:rsidRPr="004E0C0D">
        <w:rPr>
          <w:rFonts w:ascii="Times New Roman" w:eastAsia="Times New Roman" w:hAnsi="Times New Roman" w:cs="Times New Roman"/>
          <w:sz w:val="24"/>
          <w:szCs w:val="24"/>
          <w:lang w:eastAsia="ru-RU"/>
        </w:rPr>
        <w:t xml:space="preserve"> стратегия и тактика образовательной работы с детьми опирается на представление о целостной жизнедеятельности ребенка (у ребенка формируется целостное представление о мире, себе самом, социокультурных отношениях);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sz w:val="24"/>
          <w:szCs w:val="24"/>
          <w:lang w:eastAsia="ru-RU"/>
        </w:rPr>
        <w:t xml:space="preserve">      -принцип минимакса:</w:t>
      </w:r>
      <w:r w:rsidRPr="004E0C0D">
        <w:rPr>
          <w:rFonts w:ascii="Times New Roman" w:eastAsia="Times New Roman" w:hAnsi="Times New Roman" w:cs="Times New Roman"/>
          <w:sz w:val="24"/>
          <w:szCs w:val="24"/>
          <w:lang w:eastAsia="ru-RU"/>
        </w:rPr>
        <w:t xml:space="preserve"> создаются условия для продвижения каждого ребенка по индивидуальной траектории развития и саморазвития - в своем темпе, на уровне своего возможного максимума;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b/>
          <w:sz w:val="24"/>
          <w:szCs w:val="24"/>
          <w:lang w:eastAsia="ru-RU"/>
        </w:rPr>
        <w:t>-принцип творчества:</w:t>
      </w:r>
      <w:r w:rsidRPr="004E0C0D">
        <w:rPr>
          <w:rFonts w:ascii="Times New Roman" w:eastAsia="Times New Roman" w:hAnsi="Times New Roman" w:cs="Times New Roman"/>
          <w:sz w:val="24"/>
          <w:szCs w:val="24"/>
          <w:lang w:eastAsia="ru-RU"/>
        </w:rPr>
        <w:t xml:space="preserve"> образовательный процесс ориентирован на развитие творческих способностей каждого ребенка, приобретение им собственного опыта творческой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b/>
          <w:sz w:val="24"/>
          <w:szCs w:val="24"/>
          <w:lang w:eastAsia="ru-RU"/>
        </w:rPr>
        <w:t>-принцип вариативности:</w:t>
      </w:r>
      <w:r w:rsidRPr="004E0C0D">
        <w:rPr>
          <w:rFonts w:ascii="Times New Roman" w:eastAsia="Times New Roman" w:hAnsi="Times New Roman" w:cs="Times New Roman"/>
          <w:sz w:val="24"/>
          <w:szCs w:val="24"/>
          <w:lang w:eastAsia="ru-RU"/>
        </w:rPr>
        <w:t xml:space="preserve"> детям предоставляются возможности выбора материалов,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видов активности, участников совместной деятельности и общения, информации, способа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действия и др.;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b/>
          <w:sz w:val="24"/>
          <w:szCs w:val="24"/>
          <w:lang w:eastAsia="ru-RU"/>
        </w:rPr>
        <w:t>- принцип непрерывности:</w:t>
      </w:r>
      <w:r w:rsidRPr="004E0C0D">
        <w:rPr>
          <w:rFonts w:ascii="Times New Roman" w:eastAsia="Times New Roman" w:hAnsi="Times New Roman" w:cs="Times New Roman"/>
          <w:sz w:val="24"/>
          <w:szCs w:val="24"/>
          <w:lang w:eastAsia="ru-RU"/>
        </w:rPr>
        <w:t xml:space="preserve"> обеспечивается преемственность в содержании, технологиях, методах между дошкольным и начальным общим образованием, определяется вектор на </w:t>
      </w:r>
      <w:proofErr w:type="gramStart"/>
      <w:r w:rsidRPr="004E0C0D">
        <w:rPr>
          <w:rFonts w:ascii="Times New Roman" w:eastAsia="Times New Roman" w:hAnsi="Times New Roman" w:cs="Times New Roman"/>
          <w:sz w:val="24"/>
          <w:szCs w:val="24"/>
          <w:lang w:eastAsia="ru-RU"/>
        </w:rPr>
        <w:t>дальнюю перспективу</w:t>
      </w:r>
      <w:proofErr w:type="gramEnd"/>
      <w:r w:rsidRPr="004E0C0D">
        <w:rPr>
          <w:rFonts w:ascii="Times New Roman" w:eastAsia="Times New Roman" w:hAnsi="Times New Roman" w:cs="Times New Roman"/>
          <w:sz w:val="24"/>
          <w:szCs w:val="24"/>
          <w:lang w:eastAsia="ru-RU"/>
        </w:rPr>
        <w:t xml:space="preserve"> развития.</w:t>
      </w:r>
    </w:p>
    <w:p w:rsidR="004E0C0D" w:rsidRPr="004E0C0D" w:rsidRDefault="004E0C0D" w:rsidP="004E0C0D">
      <w:pPr>
        <w:spacing w:after="0" w:line="240" w:lineRule="auto"/>
        <w:jc w:val="center"/>
        <w:rPr>
          <w:rFonts w:ascii="Times New Roman" w:eastAsia="Times New Roman" w:hAnsi="Times New Roman" w:cs="Times New Roman"/>
          <w:b/>
          <w:sz w:val="28"/>
          <w:szCs w:val="28"/>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lastRenderedPageBreak/>
        <w:t xml:space="preserve">1.3. Характеристика особенностей развития детей раннего и </w:t>
      </w: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дошкольного возраста</w:t>
      </w:r>
    </w:p>
    <w:p w:rsidR="004E0C0D" w:rsidRPr="004E0C0D" w:rsidRDefault="004E0C0D" w:rsidP="004E0C0D">
      <w:pPr>
        <w:spacing w:after="0" w:line="240" w:lineRule="auto"/>
        <w:jc w:val="center"/>
        <w:rPr>
          <w:rFonts w:ascii="Times New Roman" w:eastAsia="Times New Roman" w:hAnsi="Times New Roman" w:cs="Times New Roman"/>
          <w:b/>
          <w:sz w:val="28"/>
          <w:szCs w:val="28"/>
          <w:lang w:eastAsia="ru-RU"/>
        </w:rPr>
      </w:pPr>
    </w:p>
    <w:p w:rsidR="004E0C0D" w:rsidRPr="004E0C0D" w:rsidRDefault="004E0C0D" w:rsidP="004E0C0D">
      <w:pPr>
        <w:spacing w:after="0" w:line="274" w:lineRule="exact"/>
        <w:ind w:right="20"/>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b/>
          <w:sz w:val="24"/>
          <w:szCs w:val="24"/>
          <w:lang w:eastAsia="ru-RU"/>
        </w:rPr>
        <w:t>Возрастные особенности детей второго года жизни (вторая группа детей раннего возраста)</w:t>
      </w:r>
      <w:r w:rsidRPr="004E0C0D">
        <w:rPr>
          <w:rFonts w:ascii="Times New Roman" w:eastAsia="Times New Roman" w:hAnsi="Times New Roman" w:cs="Times New Roman"/>
          <w:b/>
          <w:sz w:val="23"/>
          <w:szCs w:val="23"/>
          <w:lang w:eastAsia="ru-RU"/>
        </w:rPr>
        <w:t xml:space="preserve"> </w:t>
      </w:r>
      <w:r w:rsidRPr="004E0C0D">
        <w:rPr>
          <w:rFonts w:ascii="Times New Roman" w:eastAsia="Times New Roman" w:hAnsi="Times New Roman" w:cs="Times New Roman"/>
          <w:sz w:val="23"/>
          <w:szCs w:val="23"/>
          <w:lang w:eastAsia="ru-RU"/>
        </w:rPr>
        <w:t xml:space="preserve">Продолжается совершенствование строения и функций внутренних органов, костной, мышечной и центральной нервной системы. Повышается работоспособность нервных клеток. Длительность каждого периода активного бодрствования у детей до полутора лет составляет 3-4 часа, у детей двух лет - 4-5,5 часа. На развитие основных движений ребенка частично влияют пропорции его тела: короткие ноги, длинное туловище, большая голова. Постепенно совершенствуется ходьба. Дети учатся свободно передвигаться на прогулке. </w:t>
      </w:r>
    </w:p>
    <w:p w:rsidR="004E0C0D" w:rsidRPr="004E0C0D" w:rsidRDefault="004E0C0D" w:rsidP="004E0C0D">
      <w:pPr>
        <w:spacing w:after="0" w:line="274" w:lineRule="exact"/>
        <w:ind w:right="20"/>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sz w:val="23"/>
          <w:szCs w:val="23"/>
          <w:lang w:eastAsia="ru-RU"/>
        </w:rPr>
        <w:t>При обучении и правильном подборе игрового материала 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мишки). Эти действия ребенок воспроизводит по подражанию после показа взрослого. 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забор, паровозик, башенку и другие несложные постройки.</w:t>
      </w:r>
    </w:p>
    <w:p w:rsidR="004E0C0D" w:rsidRPr="004E0C0D" w:rsidRDefault="004E0C0D" w:rsidP="004E0C0D">
      <w:pPr>
        <w:spacing w:after="0" w:line="274" w:lineRule="exact"/>
        <w:ind w:right="20"/>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sz w:val="23"/>
          <w:szCs w:val="23"/>
          <w:lang w:eastAsia="ru-RU"/>
        </w:rPr>
        <w:t>Второй год жизни - период интенсивного формирования речи.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w:t>
      </w:r>
    </w:p>
    <w:p w:rsidR="004E0C0D" w:rsidRPr="004E0C0D" w:rsidRDefault="004E0C0D" w:rsidP="004E0C0D">
      <w:pPr>
        <w:spacing w:after="0" w:line="274" w:lineRule="exact"/>
        <w:ind w:right="20"/>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sz w:val="23"/>
          <w:szCs w:val="23"/>
          <w:lang w:eastAsia="ru-RU"/>
        </w:rPr>
        <w:t xml:space="preserve">В процессе разнообразной деятельности </w:t>
      </w:r>
      <w:proofErr w:type="gramStart"/>
      <w:r w:rsidRPr="004E0C0D">
        <w:rPr>
          <w:rFonts w:ascii="Times New Roman" w:eastAsia="Times New Roman" w:hAnsi="Times New Roman" w:cs="Times New Roman"/>
          <w:sz w:val="23"/>
          <w:szCs w:val="23"/>
          <w:lang w:eastAsia="ru-RU"/>
        </w:rPr>
        <w:t>со</w:t>
      </w:r>
      <w:proofErr w:type="gramEnd"/>
      <w:r w:rsidRPr="004E0C0D">
        <w:rPr>
          <w:rFonts w:ascii="Times New Roman" w:eastAsia="Times New Roman" w:hAnsi="Times New Roman" w:cs="Times New Roman"/>
          <w:sz w:val="23"/>
          <w:szCs w:val="23"/>
          <w:lang w:eastAsia="ru-RU"/>
        </w:rPr>
        <w:t xml:space="preserve">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w:t>
      </w:r>
    </w:p>
    <w:p w:rsidR="004E0C0D" w:rsidRPr="004E0C0D" w:rsidRDefault="004E0C0D" w:rsidP="004E0C0D">
      <w:pPr>
        <w:spacing w:after="0" w:line="274" w:lineRule="exact"/>
        <w:ind w:right="20"/>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sz w:val="23"/>
          <w:szCs w:val="23"/>
          <w:lang w:eastAsia="ru-RU"/>
        </w:rPr>
        <w:t xml:space="preserve">Совершенствуется самостоятельность детей в предметно-игровой деятельности и самообслуживании. Малыш </w:t>
      </w:r>
      <w:proofErr w:type="gramStart"/>
      <w:r w:rsidRPr="004E0C0D">
        <w:rPr>
          <w:rFonts w:ascii="Times New Roman" w:eastAsia="Times New Roman" w:hAnsi="Times New Roman" w:cs="Times New Roman"/>
          <w:sz w:val="23"/>
          <w:szCs w:val="23"/>
          <w:lang w:eastAsia="ru-RU"/>
        </w:rPr>
        <w:t>овладевает умением самостоятельно есть</w:t>
      </w:r>
      <w:proofErr w:type="gramEnd"/>
      <w:r w:rsidRPr="004E0C0D">
        <w:rPr>
          <w:rFonts w:ascii="Times New Roman" w:eastAsia="Times New Roman" w:hAnsi="Times New Roman" w:cs="Times New Roman"/>
          <w:sz w:val="23"/>
          <w:szCs w:val="23"/>
          <w:lang w:eastAsia="ru-RU"/>
        </w:rPr>
        <w:t xml:space="preserve"> любую пищу, умываться и мыть руки, приобретает навыки опрятности.</w:t>
      </w:r>
    </w:p>
    <w:p w:rsidR="004E0C0D" w:rsidRPr="004E0C0D" w:rsidRDefault="004E0C0D" w:rsidP="004E0C0D">
      <w:pPr>
        <w:spacing w:after="0" w:line="274" w:lineRule="exact"/>
        <w:ind w:right="20"/>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sz w:val="23"/>
          <w:szCs w:val="23"/>
          <w:lang w:eastAsia="ru-RU"/>
        </w:rPr>
        <w:t xml:space="preserve">Расширяется ориентировка в ближайшем окружении. </w:t>
      </w:r>
      <w:proofErr w:type="gramStart"/>
      <w:r w:rsidRPr="004E0C0D">
        <w:rPr>
          <w:rFonts w:ascii="Times New Roman" w:eastAsia="Times New Roman" w:hAnsi="Times New Roman" w:cs="Times New Roman"/>
          <w:sz w:val="23"/>
          <w:szCs w:val="23"/>
          <w:lang w:eastAsia="ru-RU"/>
        </w:rPr>
        <w:t>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w:t>
      </w:r>
      <w:proofErr w:type="gramEnd"/>
      <w:r w:rsidRPr="004E0C0D">
        <w:rPr>
          <w:rFonts w:ascii="Times New Roman" w:eastAsia="Times New Roman" w:hAnsi="Times New Roman" w:cs="Times New Roman"/>
          <w:sz w:val="23"/>
          <w:szCs w:val="23"/>
          <w:lang w:eastAsia="ru-RU"/>
        </w:rPr>
        <w:t xml:space="preserve"> Общение </w:t>
      </w:r>
      <w:proofErr w:type="gramStart"/>
      <w:r w:rsidRPr="004E0C0D">
        <w:rPr>
          <w:rFonts w:ascii="Times New Roman" w:eastAsia="Times New Roman" w:hAnsi="Times New Roman" w:cs="Times New Roman"/>
          <w:sz w:val="23"/>
          <w:szCs w:val="23"/>
          <w:lang w:eastAsia="ru-RU"/>
        </w:rPr>
        <w:t>со</w:t>
      </w:r>
      <w:proofErr w:type="gramEnd"/>
      <w:r w:rsidRPr="004E0C0D">
        <w:rPr>
          <w:rFonts w:ascii="Times New Roman" w:eastAsia="Times New Roman" w:hAnsi="Times New Roman" w:cs="Times New Roman"/>
          <w:sz w:val="23"/>
          <w:szCs w:val="23"/>
          <w:lang w:eastAsia="ru-RU"/>
        </w:rPr>
        <w:t xml:space="preserve"> взрослым носит деловой, объектно-направленный характер.</w:t>
      </w:r>
    </w:p>
    <w:p w:rsidR="004E0C0D" w:rsidRPr="004E0C0D" w:rsidRDefault="004E0C0D" w:rsidP="004E0C0D">
      <w:pPr>
        <w:spacing w:after="0" w:line="274" w:lineRule="exact"/>
        <w:ind w:right="20"/>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sz w:val="23"/>
          <w:szCs w:val="23"/>
          <w:lang w:eastAsia="ru-RU"/>
        </w:rPr>
        <w:t xml:space="preserve">На втором году закрепляется и углубляется потребность общения </w:t>
      </w:r>
      <w:proofErr w:type="gramStart"/>
      <w:r w:rsidRPr="004E0C0D">
        <w:rPr>
          <w:rFonts w:ascii="Times New Roman" w:eastAsia="Times New Roman" w:hAnsi="Times New Roman" w:cs="Times New Roman"/>
          <w:sz w:val="23"/>
          <w:szCs w:val="23"/>
          <w:lang w:eastAsia="ru-RU"/>
        </w:rPr>
        <w:t>со</w:t>
      </w:r>
      <w:proofErr w:type="gramEnd"/>
      <w:r w:rsidRPr="004E0C0D">
        <w:rPr>
          <w:rFonts w:ascii="Times New Roman" w:eastAsia="Times New Roman" w:hAnsi="Times New Roman" w:cs="Times New Roman"/>
          <w:sz w:val="23"/>
          <w:szCs w:val="23"/>
          <w:lang w:eastAsia="ru-RU"/>
        </w:rPr>
        <w:t xml:space="preserve"> взрослым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w:t>
      </w:r>
    </w:p>
    <w:p w:rsidR="004E0C0D" w:rsidRPr="004E0C0D" w:rsidRDefault="004E0C0D" w:rsidP="004E0C0D">
      <w:pPr>
        <w:spacing w:after="0" w:line="274" w:lineRule="exact"/>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sz w:val="23"/>
          <w:szCs w:val="23"/>
          <w:lang w:eastAsia="ru-RU"/>
        </w:rPr>
        <w:t>Возможны несложные плясовые действия малышей парами на музыкальных занятиях. Основными приобретениями второго года жизни можно считать совершенствование основных движений, особенно ходьбы. Подвижность ребенка порой даже мешает ему сосредоточиться на спокойных занятиях.</w:t>
      </w:r>
    </w:p>
    <w:p w:rsidR="004E0C0D" w:rsidRPr="004E0C0D" w:rsidRDefault="004E0C0D" w:rsidP="004E0C0D">
      <w:pPr>
        <w:spacing w:after="0" w:line="274" w:lineRule="exact"/>
        <w:ind w:right="20"/>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sz w:val="23"/>
          <w:szCs w:val="23"/>
          <w:lang w:eastAsia="ru-RU"/>
        </w:rPr>
        <w:t xml:space="preserve">Происходит быстрое развитие разных сторон речи и ее функций. Хотя темп развития понимания речи окружающих по-прежнему опережает умение говорить, в конце второго года активный словарь состоит уже из 200-300 слов. С помощью речи можно организовать поведение ребенка, а речь самого малыша становится основным средством общения </w:t>
      </w:r>
      <w:proofErr w:type="gramStart"/>
      <w:r w:rsidRPr="004E0C0D">
        <w:rPr>
          <w:rFonts w:ascii="Times New Roman" w:eastAsia="Times New Roman" w:hAnsi="Times New Roman" w:cs="Times New Roman"/>
          <w:sz w:val="23"/>
          <w:szCs w:val="23"/>
          <w:lang w:eastAsia="ru-RU"/>
        </w:rPr>
        <w:t>со</w:t>
      </w:r>
      <w:proofErr w:type="gramEnd"/>
      <w:r w:rsidRPr="004E0C0D">
        <w:rPr>
          <w:rFonts w:ascii="Times New Roman" w:eastAsia="Times New Roman" w:hAnsi="Times New Roman" w:cs="Times New Roman"/>
          <w:sz w:val="23"/>
          <w:szCs w:val="23"/>
          <w:lang w:eastAsia="ru-RU"/>
        </w:rPr>
        <w:t xml:space="preserve"> взрослым.</w:t>
      </w:r>
    </w:p>
    <w:p w:rsidR="004E0C0D" w:rsidRPr="004E0C0D" w:rsidRDefault="004E0C0D" w:rsidP="004E0C0D">
      <w:pPr>
        <w:spacing w:after="0" w:line="240" w:lineRule="auto"/>
        <w:jc w:val="both"/>
        <w:rPr>
          <w:rFonts w:ascii="Times New Roman" w:eastAsia="Times New Roman" w:hAnsi="Times New Roman" w:cs="Times New Roman"/>
          <w:sz w:val="23"/>
          <w:szCs w:val="23"/>
          <w:lang w:eastAsia="ru-RU"/>
        </w:rPr>
      </w:pPr>
      <w:r w:rsidRPr="004E0C0D">
        <w:rPr>
          <w:rFonts w:ascii="Times New Roman" w:eastAsia="Times New Roman" w:hAnsi="Times New Roman" w:cs="Times New Roman"/>
          <w:sz w:val="23"/>
          <w:szCs w:val="23"/>
          <w:lang w:eastAsia="ru-RU"/>
        </w:rPr>
        <w:t>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sz w:val="24"/>
          <w:szCs w:val="24"/>
          <w:lang w:eastAsia="ru-RU"/>
        </w:rPr>
        <w:lastRenderedPageBreak/>
        <w:t>ЭРС:</w:t>
      </w:r>
      <w:r w:rsidRPr="004E0C0D">
        <w:rPr>
          <w:rFonts w:ascii="Times New Roman" w:eastAsia="Times New Roman" w:hAnsi="Times New Roman" w:cs="Times New Roman"/>
          <w:sz w:val="24"/>
          <w:szCs w:val="24"/>
          <w:lang w:eastAsia="ru-RU"/>
        </w:rPr>
        <w:t xml:space="preserve"> В игровой форме дети данного возраста познают татарскую национальную одежду (мальчик, девочка).</w:t>
      </w:r>
    </w:p>
    <w:p w:rsidR="004E0C0D" w:rsidRPr="004E0C0D" w:rsidRDefault="004E0C0D" w:rsidP="004E0C0D">
      <w:pPr>
        <w:spacing w:after="0" w:line="240" w:lineRule="auto"/>
        <w:jc w:val="both"/>
        <w:rPr>
          <w:rFonts w:ascii="Times New Roman" w:eastAsia="Times New Roman" w:hAnsi="Times New Roman" w:cs="Times New Roman"/>
          <w:b/>
          <w:sz w:val="28"/>
          <w:szCs w:val="28"/>
          <w:lang w:eastAsia="ru-RU"/>
        </w:rPr>
      </w:pPr>
      <w:r w:rsidRPr="004E0C0D">
        <w:rPr>
          <w:rFonts w:ascii="Times New Roman" w:eastAsia="Times New Roman" w:hAnsi="Times New Roman" w:cs="Times New Roman"/>
          <w:b/>
          <w:sz w:val="24"/>
          <w:szCs w:val="24"/>
          <w:lang w:eastAsia="ru-RU"/>
        </w:rPr>
        <w:t>Возрастные особенности детей третьего года жизни (1 младшая группа)</w:t>
      </w:r>
      <w:r w:rsidRPr="004E0C0D">
        <w:rPr>
          <w:rFonts w:ascii="Times New Roman" w:eastAsia="Times New Roman" w:hAnsi="Times New Roman" w:cs="Times New Roman"/>
          <w:b/>
          <w:sz w:val="28"/>
          <w:szCs w:val="28"/>
          <w:lang w:eastAsia="ru-RU"/>
        </w:rPr>
        <w:t xml:space="preserve"> </w:t>
      </w:r>
      <w:r w:rsidRPr="004E0C0D">
        <w:rPr>
          <w:rFonts w:ascii="Times New Roman" w:eastAsia="Times New Roman" w:hAnsi="Times New Roman" w:cs="Times New Roman"/>
          <w:sz w:val="24"/>
          <w:szCs w:val="24"/>
          <w:lang w:eastAsia="ru-RU"/>
        </w:rPr>
        <w:t>Ведущая деятельность – предметная. Ребенок овладевает многими предметными, орудийными действиями. Это происходит в разных видах деятельности, все более отчетливо выделяющихся из предметной: игре, конструировании, труде, изобразительной деятельности. Ребенок становится все более активным, самостоятельным и умелым, возможно проявление предпосылок творчества. Происходит перенос и обобщение способов действия; проявляется особая направленность на результат деятельности, настойчивость в поиске способа его достижения.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Познавательная активность в форме инициативной сенсорно-моторной деятельности сохраняется, развиваются коммуникативные способы познания (речевые в форме вопросов, опосредованные – через художественные образы). Расширяется сфера интересов ребенка. При некотором свертывании в восприятии наглядно-практических действий и при развитии речи появляются представления, символические образы зарождается наглядно-образное мышление. Формируются способы партнерского взаимодействия. Осваиваются основные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способы общения с взрослыми и сверстниками (преимущественно вербальные). Речь становится средством общения и с детьми. Ребенок по своей инициативе вступает в диалог, может составить небольшой рассказ-описание, рассказ-повествование. Появляются первые успехи в изобразительной деятельности и предпочтения в эстетическом восприятии мира. Ребенок способен эмоционально откликаться на содержание художественного образа, на эстетические особенности окружающих предметов и выражать свои чувства, увлеченно использует разнообразные художественные материалы (карандаши, фломастеры, краски). Роль взрослого во взаимодействии остается ведущей, но стремление к самостоятельности и независимости от взрослого интенсивно развивается, достигая к концу года позиции «Я сам», которую ребенок ярко демонстрирует, утверждает и защищает. Наступает кризис третьего года жизни. Новообразование этого периода в развитии: ребенок начинает видеть себя через призму собственных достижений, признанных и оцененных другими людьми. Это проявляется в своеобразном комплексе поведения, названном психологами «гордость за достижения» (Т.В. </w:t>
      </w:r>
      <w:proofErr w:type="spellStart"/>
      <w:r w:rsidRPr="004E0C0D">
        <w:rPr>
          <w:rFonts w:ascii="Times New Roman" w:eastAsia="Times New Roman" w:hAnsi="Times New Roman" w:cs="Times New Roman"/>
          <w:sz w:val="24"/>
          <w:szCs w:val="24"/>
          <w:lang w:eastAsia="ru-RU"/>
        </w:rPr>
        <w:t>Гуськова</w:t>
      </w:r>
      <w:proofErr w:type="spellEnd"/>
      <w:r w:rsidRPr="004E0C0D">
        <w:rPr>
          <w:rFonts w:ascii="Times New Roman" w:eastAsia="Times New Roman" w:hAnsi="Times New Roman" w:cs="Times New Roman"/>
          <w:sz w:val="24"/>
          <w:szCs w:val="24"/>
          <w:lang w:eastAsia="ru-RU"/>
        </w:rPr>
        <w:t>), что выражается в стремлении к получению результата; желании продемонстрировать свои успехи взрослому и получить позитивную оценку; обостренном чувстве собственного достоинства.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sz w:val="24"/>
          <w:szCs w:val="24"/>
          <w:lang w:eastAsia="ru-RU"/>
        </w:rPr>
        <w:t>ЭРС:</w:t>
      </w:r>
      <w:r w:rsidRPr="004E0C0D">
        <w:rPr>
          <w:rFonts w:ascii="Times New Roman" w:eastAsia="Times New Roman" w:hAnsi="Times New Roman" w:cs="Times New Roman"/>
          <w:sz w:val="24"/>
          <w:szCs w:val="24"/>
          <w:lang w:eastAsia="ru-RU"/>
        </w:rPr>
        <w:t xml:space="preserve"> В игровой форме дети данного возраста познают татарскую национальную одежду (мальчик, девочка).</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sz w:val="24"/>
          <w:szCs w:val="24"/>
          <w:lang w:eastAsia="ru-RU"/>
        </w:rPr>
        <w:t>Возрастные особенности детей четвертого года жизни (2 младшая группа)</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b/>
          <w:i/>
          <w:sz w:val="24"/>
          <w:szCs w:val="24"/>
          <w:lang w:eastAsia="ru-RU"/>
        </w:rPr>
        <w:t xml:space="preserve"> </w:t>
      </w:r>
      <w:r w:rsidRPr="004E0C0D">
        <w:rPr>
          <w:rFonts w:ascii="Times New Roman" w:eastAsia="Times New Roman" w:hAnsi="Times New Roman" w:cs="Times New Roman"/>
          <w:sz w:val="24"/>
          <w:szCs w:val="24"/>
          <w:lang w:eastAsia="ru-RU"/>
        </w:rPr>
        <w:t xml:space="preserve">На четвертом году жизни у детей формируются элементарные навыки совместной игровой и двигательной деятельности. Обладая определенным запасом движений, дети еще не способны заботиться о результатах своих действий, они поглощены самим процессом. Наряду с этим движения детей постепенно приобретают все </w:t>
      </w:r>
      <w:proofErr w:type="gramStart"/>
      <w:r w:rsidRPr="004E0C0D">
        <w:rPr>
          <w:rFonts w:ascii="Times New Roman" w:eastAsia="Times New Roman" w:hAnsi="Times New Roman" w:cs="Times New Roman"/>
          <w:sz w:val="24"/>
          <w:szCs w:val="24"/>
          <w:lang w:eastAsia="ru-RU"/>
        </w:rPr>
        <w:t>более преднамеренный</w:t>
      </w:r>
      <w:proofErr w:type="gramEnd"/>
      <w:r w:rsidRPr="004E0C0D">
        <w:rPr>
          <w:rFonts w:ascii="Times New Roman" w:eastAsia="Times New Roman" w:hAnsi="Times New Roman" w:cs="Times New Roman"/>
          <w:sz w:val="24"/>
          <w:szCs w:val="24"/>
          <w:lang w:eastAsia="ru-RU"/>
        </w:rPr>
        <w:t xml:space="preserve"> характер. Социальная ситуация развития характеризуется увеличивающейся самостоятельностью ребенка, расширением его знакомства с окружающим миром. Особое изменение претерпевает общение: ребенок пытается оказывать влияние на взрослого. На смену деловому сотрудничеству раннего возраста приходит познавательная форма общения, наступает возраст «почемучек». Общение с взрослым постепенно приобретает </w:t>
      </w:r>
      <w:proofErr w:type="spellStart"/>
      <w:r w:rsidRPr="004E0C0D">
        <w:rPr>
          <w:rFonts w:ascii="Times New Roman" w:eastAsia="Times New Roman" w:hAnsi="Times New Roman" w:cs="Times New Roman"/>
          <w:sz w:val="24"/>
          <w:szCs w:val="24"/>
          <w:lang w:eastAsia="ru-RU"/>
        </w:rPr>
        <w:t>внеситуативный</w:t>
      </w:r>
      <w:proofErr w:type="spellEnd"/>
      <w:r w:rsidRPr="004E0C0D">
        <w:rPr>
          <w:rFonts w:ascii="Times New Roman" w:eastAsia="Times New Roman" w:hAnsi="Times New Roman" w:cs="Times New Roman"/>
          <w:sz w:val="24"/>
          <w:szCs w:val="24"/>
          <w:lang w:eastAsia="ru-RU"/>
        </w:rPr>
        <w:t xml:space="preserve"> характер. Главный мотив общения – познание окружающего мира. Именно в этом общении с взрослым формируются привычки и эталоны поведения ребенка. </w:t>
      </w:r>
      <w:proofErr w:type="gramStart"/>
      <w:r w:rsidRPr="004E0C0D">
        <w:rPr>
          <w:rFonts w:ascii="Times New Roman" w:eastAsia="Times New Roman" w:hAnsi="Times New Roman" w:cs="Times New Roman"/>
          <w:sz w:val="24"/>
          <w:szCs w:val="24"/>
          <w:lang w:eastAsia="ru-RU"/>
        </w:rPr>
        <w:t>Взрослый по - прежнему – главный партнер по общению, однако в этом возрасте начинает усложняться общение детей со сверстниками: совместные действия начинают обсуждаться и согласовываться, но ребенок пока легко меняет сверстников – партнеров по общению, не демонстрируя привязанности к кому-либо из детей.</w:t>
      </w:r>
      <w:proofErr w:type="gramEnd"/>
      <w:r w:rsidRPr="004E0C0D">
        <w:rPr>
          <w:rFonts w:ascii="Times New Roman" w:eastAsia="Times New Roman" w:hAnsi="Times New Roman" w:cs="Times New Roman"/>
          <w:sz w:val="24"/>
          <w:szCs w:val="24"/>
          <w:lang w:eastAsia="ru-RU"/>
        </w:rPr>
        <w:t xml:space="preserve"> Появляется сюжетно-ролевая игра – ведущий вид деятельности в дошкольном возрасте. Дети 3-4 лет в сюжетно-ролевых играх подражают взрослым, имитируя предметную деятельность. Они поглощены процессом выполнения действий, действия еще не согласованы, роли сменяются. Игра продолжается, как правило, 10-15 минут. Среди познавательных процессов, наиболее развивающихся в этом возрасте, выделяется память. Ощущение и восприятие постепенно утрачивают аффективный характер, к 4 годам восприятие приобретает черты произвольности </w:t>
      </w:r>
      <w:r w:rsidRPr="004E0C0D">
        <w:rPr>
          <w:rFonts w:ascii="Times New Roman" w:eastAsia="Times New Roman" w:hAnsi="Times New Roman" w:cs="Times New Roman"/>
          <w:sz w:val="24"/>
          <w:szCs w:val="24"/>
          <w:lang w:eastAsia="ru-RU"/>
        </w:rPr>
        <w:lastRenderedPageBreak/>
        <w:t xml:space="preserve">– ребенок способен целенаправленно наблюдать, рассматривать, искать, хотя и недолгое время. Возраст 3-4 лет–это возраст формирования сенсорных эталонов –  представлений о форме, цвете, размере, однако сенсорные эталоны пока остаются предметными, т.е. существуют в тесной связи с предметом и не являются абстрактными.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Активно развивается речь ребенка. Дети в </w:t>
      </w:r>
      <w:proofErr w:type="spellStart"/>
      <w:r w:rsidRPr="004E0C0D">
        <w:rPr>
          <w:rFonts w:ascii="Times New Roman" w:eastAsia="Times New Roman" w:hAnsi="Times New Roman" w:cs="Times New Roman"/>
          <w:sz w:val="24"/>
          <w:szCs w:val="24"/>
          <w:lang w:eastAsia="ru-RU"/>
        </w:rPr>
        <w:t>биэтнических</w:t>
      </w:r>
      <w:proofErr w:type="spellEnd"/>
      <w:r w:rsidRPr="004E0C0D">
        <w:rPr>
          <w:rFonts w:ascii="Times New Roman" w:eastAsia="Times New Roman" w:hAnsi="Times New Roman" w:cs="Times New Roman"/>
          <w:sz w:val="24"/>
          <w:szCs w:val="24"/>
          <w:lang w:eastAsia="ru-RU"/>
        </w:rPr>
        <w:t xml:space="preserve"> семьях начинают говорить на двух языках, их речевое развитие из-за этого может отставать от детей из моноэтнических семей. В этот период язык, на котором говорит ребенок и его ближайшее окружение (семья), начинает укореняться в психике ребенка как ведущий.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Особое внимание при работе с детьми четвертого года жизни следует обратить на развитие самостоятельности. Не случайно любимым выражением ребенка этого возраста становится «Я сам!». Важно поощрять желание ребенка проявлять самостоятельность, поддерживать желание что-то выполнить, сделать без помощи взрослого.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sz w:val="24"/>
          <w:szCs w:val="24"/>
          <w:lang w:eastAsia="ru-RU"/>
        </w:rPr>
        <w:t>ЭРС:</w:t>
      </w:r>
      <w:r w:rsidRPr="004E0C0D">
        <w:rPr>
          <w:rFonts w:ascii="Times New Roman" w:eastAsia="Times New Roman" w:hAnsi="Times New Roman" w:cs="Times New Roman"/>
          <w:sz w:val="24"/>
          <w:szCs w:val="24"/>
          <w:lang w:eastAsia="ru-RU"/>
        </w:rPr>
        <w:t xml:space="preserve"> В возрасте 3-4 лет развивается познавательный интерес о родном городе, художественной литературе (татарских народных сказок и произведений татарских писателей). В игровой форме дети данного возраста познают татарскую национальную одежду (мальчик, девочка). </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Возрастные особенности детей пятого года жизни (средняя группа)</w:t>
      </w:r>
      <w:r w:rsidRPr="004E0C0D">
        <w:rPr>
          <w:rFonts w:ascii="Times New Roman" w:eastAsia="Times New Roman" w:hAnsi="Times New Roman" w:cs="Times New Roman"/>
          <w:i/>
          <w:sz w:val="24"/>
          <w:szCs w:val="24"/>
          <w:lang w:eastAsia="ru-RU"/>
        </w:rPr>
        <w:t xml:space="preserve"> </w:t>
      </w:r>
      <w:r w:rsidRPr="004E0C0D">
        <w:rPr>
          <w:rFonts w:ascii="Times New Roman" w:eastAsia="Times New Roman" w:hAnsi="Times New Roman" w:cs="Times New Roman"/>
          <w:sz w:val="24"/>
          <w:szCs w:val="24"/>
          <w:lang w:eastAsia="ru-RU"/>
        </w:rPr>
        <w:t xml:space="preserve">У детей интенсивно развиваются моторные функции. Их движения носят преднамеренный и целеустремленный характер. Детям интересны наиболее сложные движения и двигательные задания, требующие проявления скорости, ловкости и точности выполнения.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От 4 до 5 лет у детей формируются навыки ходьбы на лыжах, катания на санках, скольжения на ледяных дорожках, езды на велосипеде и самокате. Социальная ситуация развития характеризуется установлением отношений ребенка с миром взрослых людей, вхождением в мир социальных отношений. Развивается и совершенствуется общение ребенка с взрослым, оно все более приобретает личностные формы. Это проявляется в том, что ребенок активно стремится к обсуждению своего поведения, а также поступков и действий других людей (детей и взрослых) с точки зрения соблюдения ими нравственных норм. По-прежнему, как и в возрасте 3-4 лет, главный мотив общения – познание окружающего мира и осознание происходящего.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Совершенствуется общение со сверстниками: ребенок начинает предпочитать сверстника взрослому партнеру по общению, выделять наиболее приятных, с его позиции, сверстников, стремится общаться с ними. Сюжеты игр становятся </w:t>
      </w:r>
      <w:proofErr w:type="gramStart"/>
      <w:r w:rsidRPr="004E0C0D">
        <w:rPr>
          <w:rFonts w:ascii="Times New Roman" w:eastAsia="Times New Roman" w:hAnsi="Times New Roman" w:cs="Times New Roman"/>
          <w:sz w:val="24"/>
          <w:szCs w:val="24"/>
          <w:lang w:eastAsia="ru-RU"/>
        </w:rPr>
        <w:t>более развернутыми</w:t>
      </w:r>
      <w:proofErr w:type="gramEnd"/>
      <w:r w:rsidRPr="004E0C0D">
        <w:rPr>
          <w:rFonts w:ascii="Times New Roman" w:eastAsia="Times New Roman" w:hAnsi="Times New Roman" w:cs="Times New Roman"/>
          <w:sz w:val="24"/>
          <w:szCs w:val="24"/>
          <w:lang w:eastAsia="ru-RU"/>
        </w:rPr>
        <w:t xml:space="preserve"> и разнообразными. Дети обращаются к общественно - значимым темам, в сюжетах которых комбинируют эпизоды сказок и реальной жизни. Появляются гендерные роли: девочки в игре выбирают роли женщин, а мальчики – мужчин. Ребенок развивается активно в разных видах деятельности: конструировании, рисовании, лепке, аппликации и др. Он способен к выполнению отдельных несложных трудовых поручений и к действиям рядом в коллективе сверстников или в разновозрастной группе под руководством взрослого. Именно в разнообразной деятельности развиваются все познавательные процессы ребенка; в игре, как ведущей деятельности, формируются новообразования возраста и «зреет» личность. В этом возрасте устанавливается иерархия мотивов, формируется произвольность деятельности и поведения. Происходит зарождение важнейшего волевого качества </w:t>
      </w:r>
      <w:proofErr w:type="gramStart"/>
      <w:r w:rsidRPr="004E0C0D">
        <w:rPr>
          <w:rFonts w:ascii="Times New Roman" w:eastAsia="Times New Roman" w:hAnsi="Times New Roman" w:cs="Times New Roman"/>
          <w:sz w:val="24"/>
          <w:szCs w:val="24"/>
          <w:lang w:eastAsia="ru-RU"/>
        </w:rPr>
        <w:t>–ц</w:t>
      </w:r>
      <w:proofErr w:type="gramEnd"/>
      <w:r w:rsidRPr="004E0C0D">
        <w:rPr>
          <w:rFonts w:ascii="Times New Roman" w:eastAsia="Times New Roman" w:hAnsi="Times New Roman" w:cs="Times New Roman"/>
          <w:sz w:val="24"/>
          <w:szCs w:val="24"/>
          <w:lang w:eastAsia="ru-RU"/>
        </w:rPr>
        <w:t xml:space="preserve">елеустремленности. Главное направление в развитии речи ребенка на пятом году жизни </w:t>
      </w:r>
      <w:proofErr w:type="gramStart"/>
      <w:r w:rsidRPr="004E0C0D">
        <w:rPr>
          <w:rFonts w:ascii="Times New Roman" w:eastAsia="Times New Roman" w:hAnsi="Times New Roman" w:cs="Times New Roman"/>
          <w:sz w:val="24"/>
          <w:szCs w:val="24"/>
          <w:lang w:eastAsia="ru-RU"/>
        </w:rPr>
        <w:t>–о</w:t>
      </w:r>
      <w:proofErr w:type="gramEnd"/>
      <w:r w:rsidRPr="004E0C0D">
        <w:rPr>
          <w:rFonts w:ascii="Times New Roman" w:eastAsia="Times New Roman" w:hAnsi="Times New Roman" w:cs="Times New Roman"/>
          <w:sz w:val="24"/>
          <w:szCs w:val="24"/>
          <w:lang w:eastAsia="ru-RU"/>
        </w:rPr>
        <w:t xml:space="preserve">своение связной монологической речи. Особенностью речевого развития детей данного возраста является стремление к словообразованию. Оно появляется в результате творческого освоения богатств родного языка и называется словотворчеством. Ребенок, еще не до конца владеющий способами словообразования, пытается самостоятельно сконструировать новые слова на основе освоенных морфологических элементов языка (молоток - </w:t>
      </w:r>
      <w:proofErr w:type="spellStart"/>
      <w:r w:rsidRPr="004E0C0D">
        <w:rPr>
          <w:rFonts w:ascii="Times New Roman" w:eastAsia="Times New Roman" w:hAnsi="Times New Roman" w:cs="Times New Roman"/>
          <w:sz w:val="24"/>
          <w:szCs w:val="24"/>
          <w:lang w:eastAsia="ru-RU"/>
        </w:rPr>
        <w:t>колоток</w:t>
      </w:r>
      <w:proofErr w:type="spellEnd"/>
      <w:r w:rsidRPr="004E0C0D">
        <w:rPr>
          <w:rFonts w:ascii="Times New Roman" w:eastAsia="Times New Roman" w:hAnsi="Times New Roman" w:cs="Times New Roman"/>
          <w:sz w:val="24"/>
          <w:szCs w:val="24"/>
          <w:lang w:eastAsia="ru-RU"/>
        </w:rPr>
        <w:t xml:space="preserve">, открытка - </w:t>
      </w:r>
      <w:proofErr w:type="spellStart"/>
      <w:r w:rsidRPr="004E0C0D">
        <w:rPr>
          <w:rFonts w:ascii="Times New Roman" w:eastAsia="Times New Roman" w:hAnsi="Times New Roman" w:cs="Times New Roman"/>
          <w:sz w:val="24"/>
          <w:szCs w:val="24"/>
          <w:lang w:eastAsia="ru-RU"/>
        </w:rPr>
        <w:t>закрытка</w:t>
      </w:r>
      <w:proofErr w:type="spellEnd"/>
      <w:r w:rsidRPr="004E0C0D">
        <w:rPr>
          <w:rFonts w:ascii="Times New Roman" w:eastAsia="Times New Roman" w:hAnsi="Times New Roman" w:cs="Times New Roman"/>
          <w:sz w:val="24"/>
          <w:szCs w:val="24"/>
          <w:lang w:eastAsia="ru-RU"/>
        </w:rPr>
        <w:t xml:space="preserve"> и т.п.). Детское словотворчество является ярким проявлением начала процесса формирования правил и языковых обобщений.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sz w:val="24"/>
          <w:szCs w:val="24"/>
          <w:lang w:eastAsia="ru-RU"/>
        </w:rPr>
        <w:t>ЭРС:</w:t>
      </w:r>
      <w:r w:rsidRPr="004E0C0D">
        <w:rPr>
          <w:rFonts w:ascii="Times New Roman" w:eastAsia="Times New Roman" w:hAnsi="Times New Roman" w:cs="Times New Roman"/>
          <w:sz w:val="24"/>
          <w:szCs w:val="24"/>
          <w:lang w:eastAsia="ru-RU"/>
        </w:rPr>
        <w:t xml:space="preserve"> В возрасте 4 –5 лет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w:t>
      </w:r>
      <w:proofErr w:type="gramStart"/>
      <w:r w:rsidRPr="004E0C0D">
        <w:rPr>
          <w:rFonts w:ascii="Times New Roman" w:eastAsia="Times New Roman" w:hAnsi="Times New Roman" w:cs="Times New Roman"/>
          <w:sz w:val="24"/>
          <w:szCs w:val="24"/>
          <w:lang w:eastAsia="ru-RU"/>
        </w:rPr>
        <w:t>-</w:t>
      </w:r>
      <w:proofErr w:type="spellStart"/>
      <w:r w:rsidRPr="004E0C0D">
        <w:rPr>
          <w:rFonts w:ascii="Times New Roman" w:eastAsia="Times New Roman" w:hAnsi="Times New Roman" w:cs="Times New Roman"/>
          <w:sz w:val="24"/>
          <w:szCs w:val="24"/>
          <w:lang w:eastAsia="ru-RU"/>
        </w:rPr>
        <w:t>л</w:t>
      </w:r>
      <w:proofErr w:type="gramEnd"/>
      <w:r w:rsidRPr="004E0C0D">
        <w:rPr>
          <w:rFonts w:ascii="Times New Roman" w:eastAsia="Times New Roman" w:hAnsi="Times New Roman" w:cs="Times New Roman"/>
          <w:sz w:val="24"/>
          <w:szCs w:val="24"/>
          <w:lang w:eastAsia="ru-RU"/>
        </w:rPr>
        <w:t>алә</w:t>
      </w:r>
      <w:proofErr w:type="spellEnd"/>
      <w:r w:rsidRPr="004E0C0D">
        <w:rPr>
          <w:rFonts w:ascii="Times New Roman" w:eastAsia="Times New Roman" w:hAnsi="Times New Roman" w:cs="Times New Roman"/>
          <w:sz w:val="24"/>
          <w:szCs w:val="24"/>
          <w:lang w:eastAsia="ru-RU"/>
        </w:rPr>
        <w:t xml:space="preserve">; лист – </w:t>
      </w:r>
      <w:proofErr w:type="spellStart"/>
      <w:r w:rsidRPr="004E0C0D">
        <w:rPr>
          <w:rFonts w:ascii="Times New Roman" w:eastAsia="Times New Roman" w:hAnsi="Times New Roman" w:cs="Times New Roman"/>
          <w:sz w:val="24"/>
          <w:szCs w:val="24"/>
          <w:lang w:eastAsia="ru-RU"/>
        </w:rPr>
        <w:t>яфрак</w:t>
      </w:r>
      <w:proofErr w:type="spellEnd"/>
      <w:r w:rsidRPr="004E0C0D">
        <w:rPr>
          <w:rFonts w:ascii="Times New Roman" w:eastAsia="Times New Roman" w:hAnsi="Times New Roman" w:cs="Times New Roman"/>
          <w:sz w:val="24"/>
          <w:szCs w:val="24"/>
          <w:lang w:eastAsia="ru-RU"/>
        </w:rPr>
        <w:t xml:space="preserve">; колокольчик – </w:t>
      </w:r>
      <w:proofErr w:type="spellStart"/>
      <w:r w:rsidRPr="004E0C0D">
        <w:rPr>
          <w:rFonts w:ascii="Times New Roman" w:eastAsia="Times New Roman" w:hAnsi="Times New Roman" w:cs="Times New Roman"/>
          <w:sz w:val="24"/>
          <w:szCs w:val="24"/>
          <w:lang w:eastAsia="ru-RU"/>
        </w:rPr>
        <w:t>кыңгырау</w:t>
      </w:r>
      <w:proofErr w:type="spellEnd"/>
      <w:r w:rsidRPr="004E0C0D">
        <w:rPr>
          <w:rFonts w:ascii="Times New Roman" w:eastAsia="Times New Roman" w:hAnsi="Times New Roman" w:cs="Times New Roman"/>
          <w:sz w:val="24"/>
          <w:szCs w:val="24"/>
          <w:lang w:eastAsia="ru-RU"/>
        </w:rPr>
        <w:t xml:space="preserve">)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w:t>
      </w:r>
      <w:r w:rsidRPr="004E0C0D">
        <w:rPr>
          <w:rFonts w:ascii="Times New Roman" w:eastAsia="Times New Roman" w:hAnsi="Times New Roman" w:cs="Times New Roman"/>
          <w:sz w:val="24"/>
          <w:szCs w:val="24"/>
          <w:lang w:eastAsia="ru-RU"/>
        </w:rPr>
        <w:lastRenderedPageBreak/>
        <w:t xml:space="preserve">произведениям татарского народа и татарским сказкам. Расширяется кругозор о татарских писателях: </w:t>
      </w:r>
      <w:proofErr w:type="spellStart"/>
      <w:r w:rsidRPr="004E0C0D">
        <w:rPr>
          <w:rFonts w:ascii="Times New Roman" w:eastAsia="Times New Roman" w:hAnsi="Times New Roman" w:cs="Times New Roman"/>
          <w:sz w:val="24"/>
          <w:szCs w:val="24"/>
          <w:lang w:eastAsia="ru-RU"/>
        </w:rPr>
        <w:t>Г.Тукай</w:t>
      </w:r>
      <w:proofErr w:type="spellEnd"/>
      <w:r w:rsidRPr="004E0C0D">
        <w:rPr>
          <w:rFonts w:ascii="Times New Roman" w:eastAsia="Times New Roman" w:hAnsi="Times New Roman" w:cs="Times New Roman"/>
          <w:sz w:val="24"/>
          <w:szCs w:val="24"/>
          <w:lang w:eastAsia="ru-RU"/>
        </w:rPr>
        <w:t>.</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sz w:val="24"/>
          <w:szCs w:val="24"/>
          <w:lang w:val="tt-RU" w:eastAsia="ru-RU"/>
        </w:rPr>
        <w:t xml:space="preserve">УМК </w:t>
      </w:r>
      <w:r w:rsidRPr="004E0C0D">
        <w:rPr>
          <w:rFonts w:ascii="Times New Roman" w:eastAsia="Times New Roman" w:hAnsi="Times New Roman" w:cs="Times New Roman"/>
          <w:i/>
          <w:sz w:val="24"/>
          <w:szCs w:val="24"/>
          <w:lang w:eastAsia="ru-RU"/>
        </w:rPr>
        <w:t>«</w:t>
      </w:r>
      <w:r w:rsidRPr="004E0C0D">
        <w:rPr>
          <w:rFonts w:ascii="Times New Roman" w:eastAsia="Times New Roman" w:hAnsi="Times New Roman" w:cs="Times New Roman"/>
          <w:i/>
          <w:sz w:val="24"/>
          <w:szCs w:val="24"/>
          <w:lang w:val="tt-RU" w:eastAsia="ru-RU"/>
        </w:rPr>
        <w:t>Говорим по-русски</w:t>
      </w:r>
      <w:r w:rsidRPr="004E0C0D">
        <w:rPr>
          <w:rFonts w:ascii="Times New Roman" w:eastAsia="Times New Roman" w:hAnsi="Times New Roman" w:cs="Times New Roman"/>
          <w:i/>
          <w:sz w:val="24"/>
          <w:szCs w:val="24"/>
          <w:lang w:eastAsia="ru-RU"/>
        </w:rPr>
        <w:t xml:space="preserve">» </w:t>
      </w:r>
      <w:r w:rsidRPr="004E0C0D">
        <w:rPr>
          <w:rFonts w:ascii="Times New Roman" w:eastAsia="Times New Roman" w:hAnsi="Times New Roman" w:cs="Times New Roman"/>
          <w:i/>
          <w:sz w:val="24"/>
          <w:szCs w:val="24"/>
          <w:lang w:val="tt-RU" w:eastAsia="ru-RU"/>
        </w:rPr>
        <w:t>под. реда</w:t>
      </w:r>
      <w:proofErr w:type="spellStart"/>
      <w:r w:rsidRPr="004E0C0D">
        <w:rPr>
          <w:rFonts w:ascii="Times New Roman" w:eastAsia="Times New Roman" w:hAnsi="Times New Roman" w:cs="Times New Roman"/>
          <w:i/>
          <w:sz w:val="24"/>
          <w:szCs w:val="24"/>
          <w:lang w:eastAsia="ru-RU"/>
        </w:rPr>
        <w:t>кцией</w:t>
      </w:r>
      <w:proofErr w:type="spellEnd"/>
      <w:r w:rsidRPr="004E0C0D">
        <w:rPr>
          <w:rFonts w:ascii="Times New Roman" w:eastAsia="Times New Roman" w:hAnsi="Times New Roman" w:cs="Times New Roman"/>
          <w:i/>
          <w:sz w:val="24"/>
          <w:szCs w:val="24"/>
          <w:lang w:eastAsia="ru-RU"/>
        </w:rPr>
        <w:t xml:space="preserve"> З.М. </w:t>
      </w:r>
      <w:proofErr w:type="spellStart"/>
      <w:r w:rsidRPr="004E0C0D">
        <w:rPr>
          <w:rFonts w:ascii="Times New Roman" w:eastAsia="Times New Roman" w:hAnsi="Times New Roman" w:cs="Times New Roman"/>
          <w:i/>
          <w:sz w:val="24"/>
          <w:szCs w:val="24"/>
          <w:lang w:eastAsia="ru-RU"/>
        </w:rPr>
        <w:t>Зариповой</w:t>
      </w:r>
      <w:proofErr w:type="spellEnd"/>
      <w:r w:rsidRPr="004E0C0D">
        <w:rPr>
          <w:rFonts w:ascii="Times New Roman" w:eastAsia="Times New Roman" w:hAnsi="Times New Roman" w:cs="Times New Roman"/>
          <w:i/>
          <w:sz w:val="24"/>
          <w:szCs w:val="24"/>
          <w:lang w:eastAsia="ru-RU"/>
        </w:rPr>
        <w:t>.</w:t>
      </w:r>
      <w:r w:rsidRPr="004E0C0D">
        <w:rPr>
          <w:rFonts w:ascii="Times New Roman" w:eastAsia="Times New Roman" w:hAnsi="Times New Roman" w:cs="Times New Roman"/>
          <w:sz w:val="24"/>
          <w:szCs w:val="24"/>
          <w:lang w:eastAsia="ru-RU"/>
        </w:rPr>
        <w:t xml:space="preserve">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 xml:space="preserve">Возрастные особенности детей шестого года жизни (старшая группа) </w:t>
      </w:r>
      <w:r w:rsidRPr="004E0C0D">
        <w:rPr>
          <w:rFonts w:ascii="Times New Roman" w:eastAsia="Times New Roman" w:hAnsi="Times New Roman" w:cs="Times New Roman"/>
          <w:sz w:val="24"/>
          <w:szCs w:val="24"/>
          <w:lang w:eastAsia="ru-RU"/>
        </w:rPr>
        <w:t xml:space="preserve">Детям 5-6 лет свойственна высокая потребность в движениях. Двигательная активность становится все более целенаправленной, зависимой от эмоционального состояния и мотивов деятельности. Дети овладевают сложными видами движений и различными способами их выполнения, а также некоторыми элементами техники. Общение ребенка с взрослым становится все более разнообразным, постепенно оно все более приобретает черты личностного – взрослый выступает для ребенка источником социальных познаний, эталоном поведения в различных ситуациях. Изменяются вопросы детей – они становятся независимыми от конкретной ситуации. В этот период ребенок в общении с взрослым особенно нуждается в уважении, дети становятся особенно обидчивыми, если к ним не прислушиваются. Сверстник начинает приобретать индивидуальность в глазах ребенка 5-6 лет, становится значимым лицом для общения, превосходя взрослого по многим показателям значимости. Ребенок начинает воспринимать не только себя, но и сверстника как целостную личность, проявлять к нему личностное отношение. Продолжает совершенствоваться сюжетно-ролевая игра. В игре дети начинают создавать модели разнообразных отношений между людьми. Плановость, согласованность игры сочетается с импровизацией, наблюдается длительная перспектива игры </w:t>
      </w:r>
      <w:proofErr w:type="gramStart"/>
      <w:r w:rsidRPr="004E0C0D">
        <w:rPr>
          <w:rFonts w:ascii="Times New Roman" w:eastAsia="Times New Roman" w:hAnsi="Times New Roman" w:cs="Times New Roman"/>
          <w:sz w:val="24"/>
          <w:szCs w:val="24"/>
          <w:lang w:eastAsia="ru-RU"/>
        </w:rPr>
        <w:t>–д</w:t>
      </w:r>
      <w:proofErr w:type="gramEnd"/>
      <w:r w:rsidRPr="004E0C0D">
        <w:rPr>
          <w:rFonts w:ascii="Times New Roman" w:eastAsia="Times New Roman" w:hAnsi="Times New Roman" w:cs="Times New Roman"/>
          <w:sz w:val="24"/>
          <w:szCs w:val="24"/>
          <w:lang w:eastAsia="ru-RU"/>
        </w:rPr>
        <w:t>ети могут возвращаться к неоконченной игре. Постепенно можно видеть, как ролевая игра начинает соединяться с игрой по правилам. Сюжеты игр совместно строятся и творчески развиваются, большое место начинают занимать игры с общественно значимыми сюжетами, отражающими социальные отношения и иерархию людей. Активное развитие ребенка происходит и в других видах продуктивной деятельности (изобразительной деятельности, конструировании, труде). Начинает развиваться способность к общему коллективному труду, дети могут согласовывать и планировать свои действия. В активной деятельности развивается личность ребенка, совершенствуются познавательные процессы и формируются новообразования возраста. Развитие личности ребенка происходит в общении, в процессе сравнения себя с другими детьми группы. У детей старшего дошкольного возраста развитие речи достигает довольно высокого уровня. К старшему дошкольному возрасту у ребенка накапливается значительный запас слов. И в основном завершается важнейший этап развития речи детей – усвоение грамматической системы языка.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i/>
          <w:sz w:val="24"/>
          <w:szCs w:val="24"/>
          <w:lang w:eastAsia="ru-RU"/>
        </w:rPr>
        <w:t>ЭРС:</w:t>
      </w:r>
      <w:r w:rsidRPr="004E0C0D">
        <w:rPr>
          <w:rFonts w:ascii="Times New Roman" w:eastAsia="Times New Roman" w:hAnsi="Times New Roman" w:cs="Times New Roman"/>
          <w:sz w:val="24"/>
          <w:szCs w:val="24"/>
          <w:lang w:eastAsia="ru-RU"/>
        </w:rPr>
        <w:t xml:space="preserve"> В возрасте 5 – 6 лет развивается познавательный интерес о родном крае (животный и растительный мир), городах Республики Татарстан (4 города:</w:t>
      </w:r>
      <w:proofErr w:type="gramEnd"/>
      <w:r w:rsidRPr="004E0C0D">
        <w:rPr>
          <w:rFonts w:ascii="Times New Roman" w:eastAsia="Times New Roman" w:hAnsi="Times New Roman" w:cs="Times New Roman"/>
          <w:sz w:val="24"/>
          <w:szCs w:val="24"/>
          <w:lang w:eastAsia="ru-RU"/>
        </w:rPr>
        <w:t xml:space="preserve"> Набережные Челны, Елабуга, Альметьевск, Лениногорск; столица РТ – </w:t>
      </w:r>
      <w:proofErr w:type="spellStart"/>
      <w:r w:rsidRPr="004E0C0D">
        <w:rPr>
          <w:rFonts w:ascii="Times New Roman" w:eastAsia="Times New Roman" w:hAnsi="Times New Roman" w:cs="Times New Roman"/>
          <w:sz w:val="24"/>
          <w:szCs w:val="24"/>
          <w:lang w:eastAsia="ru-RU"/>
        </w:rPr>
        <w:t>г</w:t>
      </w:r>
      <w:proofErr w:type="gramStart"/>
      <w:r w:rsidRPr="004E0C0D">
        <w:rPr>
          <w:rFonts w:ascii="Times New Roman" w:eastAsia="Times New Roman" w:hAnsi="Times New Roman" w:cs="Times New Roman"/>
          <w:sz w:val="24"/>
          <w:szCs w:val="24"/>
          <w:lang w:eastAsia="ru-RU"/>
        </w:rPr>
        <w:t>.К</w:t>
      </w:r>
      <w:proofErr w:type="gramEnd"/>
      <w:r w:rsidRPr="004E0C0D">
        <w:rPr>
          <w:rFonts w:ascii="Times New Roman" w:eastAsia="Times New Roman" w:hAnsi="Times New Roman" w:cs="Times New Roman"/>
          <w:sz w:val="24"/>
          <w:szCs w:val="24"/>
          <w:lang w:eastAsia="ru-RU"/>
        </w:rPr>
        <w:t>азань</w:t>
      </w:r>
      <w:proofErr w:type="spellEnd"/>
      <w:r w:rsidRPr="004E0C0D">
        <w:rPr>
          <w:rFonts w:ascii="Times New Roman" w:eastAsia="Times New Roman" w:hAnsi="Times New Roman" w:cs="Times New Roman"/>
          <w:sz w:val="24"/>
          <w:szCs w:val="24"/>
          <w:lang w:eastAsia="ru-RU"/>
        </w:rPr>
        <w:t xml:space="preserve">).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w:t>
      </w:r>
      <w:proofErr w:type="spellStart"/>
      <w:r w:rsidRPr="004E0C0D">
        <w:rPr>
          <w:rFonts w:ascii="Times New Roman" w:eastAsia="Times New Roman" w:hAnsi="Times New Roman" w:cs="Times New Roman"/>
          <w:sz w:val="24"/>
          <w:szCs w:val="24"/>
          <w:lang w:eastAsia="ru-RU"/>
        </w:rPr>
        <w:t>лалә</w:t>
      </w:r>
      <w:proofErr w:type="spellEnd"/>
      <w:r w:rsidRPr="004E0C0D">
        <w:rPr>
          <w:rFonts w:ascii="Times New Roman" w:eastAsia="Times New Roman" w:hAnsi="Times New Roman" w:cs="Times New Roman"/>
          <w:sz w:val="24"/>
          <w:szCs w:val="24"/>
          <w:lang w:eastAsia="ru-RU"/>
        </w:rPr>
        <w:t xml:space="preserve">; лист – </w:t>
      </w:r>
      <w:proofErr w:type="spellStart"/>
      <w:r w:rsidRPr="004E0C0D">
        <w:rPr>
          <w:rFonts w:ascii="Times New Roman" w:eastAsia="Times New Roman" w:hAnsi="Times New Roman" w:cs="Times New Roman"/>
          <w:sz w:val="24"/>
          <w:szCs w:val="24"/>
          <w:lang w:eastAsia="ru-RU"/>
        </w:rPr>
        <w:t>яфрак</w:t>
      </w:r>
      <w:proofErr w:type="spellEnd"/>
      <w:r w:rsidRPr="004E0C0D">
        <w:rPr>
          <w:rFonts w:ascii="Times New Roman" w:eastAsia="Times New Roman" w:hAnsi="Times New Roman" w:cs="Times New Roman"/>
          <w:sz w:val="24"/>
          <w:szCs w:val="24"/>
          <w:lang w:eastAsia="ru-RU"/>
        </w:rPr>
        <w:t xml:space="preserve">; колокольчик – </w:t>
      </w:r>
      <w:proofErr w:type="spellStart"/>
      <w:r w:rsidRPr="004E0C0D">
        <w:rPr>
          <w:rFonts w:ascii="Times New Roman" w:eastAsia="Times New Roman" w:hAnsi="Times New Roman" w:cs="Times New Roman"/>
          <w:sz w:val="24"/>
          <w:szCs w:val="24"/>
          <w:lang w:eastAsia="ru-RU"/>
        </w:rPr>
        <w:t>кыңгырау</w:t>
      </w:r>
      <w:proofErr w:type="spellEnd"/>
      <w:r w:rsidRPr="004E0C0D">
        <w:rPr>
          <w:rFonts w:ascii="Times New Roman" w:eastAsia="Times New Roman" w:hAnsi="Times New Roman" w:cs="Times New Roman"/>
          <w:sz w:val="24"/>
          <w:szCs w:val="24"/>
          <w:lang w:eastAsia="ru-RU"/>
        </w:rPr>
        <w:t xml:space="preserve">; гвоздика – </w:t>
      </w:r>
      <w:proofErr w:type="spellStart"/>
      <w:r w:rsidRPr="004E0C0D">
        <w:rPr>
          <w:rFonts w:ascii="Times New Roman" w:eastAsia="Times New Roman" w:hAnsi="Times New Roman" w:cs="Times New Roman"/>
          <w:sz w:val="24"/>
          <w:szCs w:val="24"/>
          <w:lang w:eastAsia="ru-RU"/>
        </w:rPr>
        <w:t>канәфер</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чә</w:t>
      </w:r>
      <w:proofErr w:type="gramStart"/>
      <w:r w:rsidRPr="004E0C0D">
        <w:rPr>
          <w:rFonts w:ascii="Times New Roman" w:eastAsia="Times New Roman" w:hAnsi="Times New Roman" w:cs="Times New Roman"/>
          <w:sz w:val="24"/>
          <w:szCs w:val="24"/>
          <w:lang w:eastAsia="ru-RU"/>
        </w:rPr>
        <w:t>ч</w:t>
      </w:r>
      <w:proofErr w:type="gramEnd"/>
      <w:r w:rsidRPr="004E0C0D">
        <w:rPr>
          <w:rFonts w:ascii="Times New Roman" w:eastAsia="Times New Roman" w:hAnsi="Times New Roman" w:cs="Times New Roman"/>
          <w:sz w:val="24"/>
          <w:szCs w:val="24"/>
          <w:lang w:eastAsia="ru-RU"/>
        </w:rPr>
        <w:t>әге</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трёхлистник</w:t>
      </w:r>
      <w:proofErr w:type="spellEnd"/>
      <w:r w:rsidRPr="004E0C0D">
        <w:rPr>
          <w:rFonts w:ascii="Times New Roman" w:eastAsia="Times New Roman" w:hAnsi="Times New Roman" w:cs="Times New Roman"/>
          <w:sz w:val="24"/>
          <w:szCs w:val="24"/>
          <w:lang w:eastAsia="ru-RU"/>
        </w:rPr>
        <w:t xml:space="preserve"> – </w:t>
      </w:r>
      <w:proofErr w:type="spellStart"/>
      <w:r w:rsidRPr="004E0C0D">
        <w:rPr>
          <w:rFonts w:ascii="Times New Roman" w:eastAsia="Times New Roman" w:hAnsi="Times New Roman" w:cs="Times New Roman"/>
          <w:sz w:val="24"/>
          <w:szCs w:val="24"/>
          <w:lang w:eastAsia="ru-RU"/>
        </w:rPr>
        <w:t>өч</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яфрак</w:t>
      </w:r>
      <w:proofErr w:type="spellEnd"/>
      <w:r w:rsidRPr="004E0C0D">
        <w:rPr>
          <w:rFonts w:ascii="Times New Roman" w:eastAsia="Times New Roman" w:hAnsi="Times New Roman" w:cs="Times New Roman"/>
          <w:sz w:val="24"/>
          <w:szCs w:val="24"/>
          <w:lang w:eastAsia="ru-RU"/>
        </w:rPr>
        <w:t xml:space="preserve"> )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w:t>
      </w:r>
      <w:proofErr w:type="spellStart"/>
      <w:r w:rsidRPr="004E0C0D">
        <w:rPr>
          <w:rFonts w:ascii="Times New Roman" w:eastAsia="Times New Roman" w:hAnsi="Times New Roman" w:cs="Times New Roman"/>
          <w:sz w:val="24"/>
          <w:szCs w:val="24"/>
          <w:lang w:eastAsia="ru-RU"/>
        </w:rPr>
        <w:t>Г.Тукай</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А.Алиш</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М.Джалиль</w:t>
      </w:r>
      <w:proofErr w:type="spellEnd"/>
      <w:r w:rsidRPr="004E0C0D">
        <w:rPr>
          <w:rFonts w:ascii="Times New Roman" w:eastAsia="Times New Roman" w:hAnsi="Times New Roman" w:cs="Times New Roman"/>
          <w:sz w:val="24"/>
          <w:szCs w:val="24"/>
          <w:lang w:eastAsia="ru-RU"/>
        </w:rPr>
        <w:t>.</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sz w:val="24"/>
          <w:szCs w:val="24"/>
          <w:lang w:val="tt-RU" w:eastAsia="ru-RU"/>
        </w:rPr>
        <w:t>УМК “Говорим по-русски” под. реда</w:t>
      </w:r>
      <w:proofErr w:type="spellStart"/>
      <w:r w:rsidRPr="004E0C0D">
        <w:rPr>
          <w:rFonts w:ascii="Times New Roman" w:eastAsia="Times New Roman" w:hAnsi="Times New Roman" w:cs="Times New Roman"/>
          <w:i/>
          <w:sz w:val="24"/>
          <w:szCs w:val="24"/>
          <w:lang w:eastAsia="ru-RU"/>
        </w:rPr>
        <w:t>кцией</w:t>
      </w:r>
      <w:proofErr w:type="spellEnd"/>
      <w:r w:rsidRPr="004E0C0D">
        <w:rPr>
          <w:rFonts w:ascii="Times New Roman" w:eastAsia="Times New Roman" w:hAnsi="Times New Roman" w:cs="Times New Roman"/>
          <w:i/>
          <w:sz w:val="24"/>
          <w:szCs w:val="24"/>
          <w:lang w:eastAsia="ru-RU"/>
        </w:rPr>
        <w:t xml:space="preserve"> З.М. </w:t>
      </w:r>
      <w:proofErr w:type="spellStart"/>
      <w:r w:rsidRPr="004E0C0D">
        <w:rPr>
          <w:rFonts w:ascii="Times New Roman" w:eastAsia="Times New Roman" w:hAnsi="Times New Roman" w:cs="Times New Roman"/>
          <w:i/>
          <w:sz w:val="24"/>
          <w:szCs w:val="24"/>
          <w:lang w:eastAsia="ru-RU"/>
        </w:rPr>
        <w:t>Зариповой</w:t>
      </w:r>
      <w:proofErr w:type="spellEnd"/>
      <w:r w:rsidRPr="004E0C0D">
        <w:rPr>
          <w:rFonts w:ascii="Times New Roman" w:eastAsia="Times New Roman" w:hAnsi="Times New Roman" w:cs="Times New Roman"/>
          <w:i/>
          <w:sz w:val="24"/>
          <w:szCs w:val="24"/>
          <w:lang w:eastAsia="ru-RU"/>
        </w:rPr>
        <w:t>.</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Воспитание культуры общения. Совершенствование диалогической речи. Общение с взрослыми и детьми в повседневной жизни на татарском и русском языках.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 xml:space="preserve">Возрастные особенности детей седьмого года жизни (подготовительная к школе группа) </w:t>
      </w:r>
      <w:r w:rsidRPr="004E0C0D">
        <w:rPr>
          <w:rFonts w:ascii="Times New Roman" w:eastAsia="Times New Roman" w:hAnsi="Times New Roman" w:cs="Times New Roman"/>
          <w:sz w:val="24"/>
          <w:szCs w:val="24"/>
          <w:lang w:eastAsia="ru-RU"/>
        </w:rPr>
        <w:t xml:space="preserve">Старшие дошкольники осознанно упражняются в различных действиях, пытаются ставить двигательную задачу, выбирая разные способы ее решения. В процессе выполнения двигательных заданий проявляют скоростные, </w:t>
      </w:r>
      <w:proofErr w:type="spellStart"/>
      <w:r w:rsidRPr="004E0C0D">
        <w:rPr>
          <w:rFonts w:ascii="Times New Roman" w:eastAsia="Times New Roman" w:hAnsi="Times New Roman" w:cs="Times New Roman"/>
          <w:sz w:val="24"/>
          <w:szCs w:val="24"/>
          <w:lang w:eastAsia="ru-RU"/>
        </w:rPr>
        <w:t>скоростно</w:t>
      </w:r>
      <w:proofErr w:type="spellEnd"/>
      <w:r w:rsidRPr="004E0C0D">
        <w:rPr>
          <w:rFonts w:ascii="Times New Roman" w:eastAsia="Times New Roman" w:hAnsi="Times New Roman" w:cs="Times New Roman"/>
          <w:sz w:val="24"/>
          <w:szCs w:val="24"/>
          <w:lang w:eastAsia="ru-RU"/>
        </w:rPr>
        <w:t xml:space="preserve"> - силовые качества, гибкость, </w:t>
      </w:r>
      <w:r w:rsidRPr="004E0C0D">
        <w:rPr>
          <w:rFonts w:ascii="Times New Roman" w:eastAsia="Times New Roman" w:hAnsi="Times New Roman" w:cs="Times New Roman"/>
          <w:sz w:val="24"/>
          <w:szCs w:val="24"/>
          <w:lang w:eastAsia="ru-RU"/>
        </w:rPr>
        <w:lastRenderedPageBreak/>
        <w:t xml:space="preserve">ловкость и выносливость. Социальная ситуация развития характеризуется все возрастающей инициативностью и самостоятельностью ребенка в отношениях с взрослым, его попытками влиять на педагога, родителей и других людей. Общение с взрослым приобретает черты </w:t>
      </w:r>
      <w:proofErr w:type="spellStart"/>
      <w:r w:rsidRPr="004E0C0D">
        <w:rPr>
          <w:rFonts w:ascii="Times New Roman" w:eastAsia="Times New Roman" w:hAnsi="Times New Roman" w:cs="Times New Roman"/>
          <w:sz w:val="24"/>
          <w:szCs w:val="24"/>
          <w:lang w:eastAsia="ru-RU"/>
        </w:rPr>
        <w:t>внеситуативно</w:t>
      </w:r>
      <w:proofErr w:type="spellEnd"/>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-л</w:t>
      </w:r>
      <w:proofErr w:type="gramEnd"/>
      <w:r w:rsidRPr="004E0C0D">
        <w:rPr>
          <w:rFonts w:ascii="Times New Roman" w:eastAsia="Times New Roman" w:hAnsi="Times New Roman" w:cs="Times New Roman"/>
          <w:sz w:val="24"/>
          <w:szCs w:val="24"/>
          <w:lang w:eastAsia="ru-RU"/>
        </w:rPr>
        <w:t xml:space="preserve">ичностного: взрослый начинает восприниматься ребенком как особая, целостная личность, источник социальных познаний, эталон поведения. Сюжетно - ролевая игра достигает пика своего развития. Ролевые взаимодействия детей содержательны и разнообразны, дети легко используют предметы </w:t>
      </w:r>
      <w:proofErr w:type="gramStart"/>
      <w:r w:rsidRPr="004E0C0D">
        <w:rPr>
          <w:rFonts w:ascii="Times New Roman" w:eastAsia="Times New Roman" w:hAnsi="Times New Roman" w:cs="Times New Roman"/>
          <w:sz w:val="24"/>
          <w:szCs w:val="24"/>
          <w:lang w:eastAsia="ru-RU"/>
        </w:rPr>
        <w:t>-з</w:t>
      </w:r>
      <w:proofErr w:type="gramEnd"/>
      <w:r w:rsidRPr="004E0C0D">
        <w:rPr>
          <w:rFonts w:ascii="Times New Roman" w:eastAsia="Times New Roman" w:hAnsi="Times New Roman" w:cs="Times New Roman"/>
          <w:sz w:val="24"/>
          <w:szCs w:val="24"/>
          <w:lang w:eastAsia="ru-RU"/>
        </w:rPr>
        <w:t>аместители, могут играть несколько ролей одновременно. Сюжеты строятся в совместном со сверстниками обсуждении, могут творчески развиваться. Более совершенными становятся результаты продуктивных видов деятельности: в изобразительной деятельности усиливается ориентация на зрительные впечатления, попытки воспроизвести действительный вид предметов (отказ от схематичных изображений); в конструировании дети начинают планировать замысел, совместно обсуждать и подчинять ему свои желания. Трудовая деятельность также совершенствуется, дети становятся способны к коллективному труду, понимают план работы, могут его обсудить, способны подчинить свои интересы интересам группы. Внимание к 7 годам становится произвольным, что является непременным условием организации учебной деятельности в школе. Повышается объем внимания, оно становится более опосредованным. Игра начинает вытесняться на второй план деятельностью практически значимой и оцениваемой взрослыми. У ребенка формируется объективное желание стать школьником. Кроме того, в этот период ребенок постепенно теряет непосредственность: он освоил нормы общественного поведения и пытается им соответствовать. В различных видах деятельности развивается личность ребенка и его познавательные процессы, формируются новообразования возраста. Умение подчинять свои действия заранее поставленной цели, преодолевать препятствия, возникающие на пути к ее выполнению, в том числе отказываться от непосредственно возникающих желаний, – всеми этими качествами характеризуется волевое поведение как важнейшее условие готовности ребенка к обучению в школе. У детей подготовительной к школе группы в норме развитие речи достигает довольно высокого уровня. Дети приобретают широкую ориентировку в звуковой стороне речи, овладевают умениями звукового анализа и синтеза, развивается фонематическое восприятие.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Особое значение в этом возрасте имеет формирование элементарного осознания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чужой и своей речи. Речь становится предметом внимания и изучения. Формирование речевой рефлексии (осознание собственного речевого поведения, речевых действий), произвольности речи составляет важнейший аспект подготовки детей к обучению чтению и письму.</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i/>
          <w:sz w:val="24"/>
          <w:szCs w:val="24"/>
          <w:lang w:eastAsia="ru-RU"/>
        </w:rPr>
        <w:t>ЭРС:</w:t>
      </w:r>
      <w:r w:rsidRPr="004E0C0D">
        <w:rPr>
          <w:rFonts w:ascii="Times New Roman" w:eastAsia="Times New Roman" w:hAnsi="Times New Roman" w:cs="Times New Roman"/>
          <w:sz w:val="24"/>
          <w:szCs w:val="24"/>
          <w:lang w:eastAsia="ru-RU"/>
        </w:rPr>
        <w:t xml:space="preserve"> В возрасте 6 –7 лет развивается познавательный интерес о родном крае (животный и природный мир), городах Республики Татарстан (5 городов:</w:t>
      </w:r>
      <w:proofErr w:type="gramEnd"/>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Набережные Челны, Чистополь, Елабуга, Альметьевск, Лениногорск и их достопримечательности, столица РТ – г. Казань).</w:t>
      </w:r>
      <w:proofErr w:type="gramEnd"/>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w:t>
      </w:r>
      <w:proofErr w:type="gramEnd"/>
      <w:r w:rsidRPr="004E0C0D">
        <w:rPr>
          <w:rFonts w:ascii="Times New Roman" w:eastAsia="Times New Roman" w:hAnsi="Times New Roman" w:cs="Times New Roman"/>
          <w:sz w:val="24"/>
          <w:szCs w:val="24"/>
          <w:lang w:eastAsia="ru-RU"/>
        </w:rPr>
        <w:t xml:space="preserve"> У детей </w:t>
      </w:r>
      <w:proofErr w:type="spellStart"/>
      <w:r w:rsidRPr="004E0C0D">
        <w:rPr>
          <w:rFonts w:ascii="Times New Roman" w:eastAsia="Times New Roman" w:hAnsi="Times New Roman" w:cs="Times New Roman"/>
          <w:sz w:val="24"/>
          <w:szCs w:val="24"/>
          <w:lang w:eastAsia="ru-RU"/>
        </w:rPr>
        <w:t>закрипляются</w:t>
      </w:r>
      <w:proofErr w:type="spellEnd"/>
      <w:r w:rsidRPr="004E0C0D">
        <w:rPr>
          <w:rFonts w:ascii="Times New Roman" w:eastAsia="Times New Roman" w:hAnsi="Times New Roman" w:cs="Times New Roman"/>
          <w:sz w:val="24"/>
          <w:szCs w:val="24"/>
          <w:lang w:eastAsia="ru-RU"/>
        </w:rPr>
        <w:t xml:space="preserve"> знания о символике РТ и РФ (герб, флаг). Формируются представления о главах государства </w:t>
      </w:r>
      <w:proofErr w:type="gramStart"/>
      <w:r w:rsidRPr="004E0C0D">
        <w:rPr>
          <w:rFonts w:ascii="Times New Roman" w:eastAsia="Times New Roman" w:hAnsi="Times New Roman" w:cs="Times New Roman"/>
          <w:sz w:val="24"/>
          <w:szCs w:val="24"/>
          <w:lang w:eastAsia="ru-RU"/>
        </w:rPr>
        <w:t>-П</w:t>
      </w:r>
      <w:proofErr w:type="gramEnd"/>
      <w:r w:rsidRPr="004E0C0D">
        <w:rPr>
          <w:rFonts w:ascii="Times New Roman" w:eastAsia="Times New Roman" w:hAnsi="Times New Roman" w:cs="Times New Roman"/>
          <w:sz w:val="24"/>
          <w:szCs w:val="24"/>
          <w:lang w:eastAsia="ru-RU"/>
        </w:rPr>
        <w:t xml:space="preserve">резиденты РФ И РТ. Усваивают элементы орнамента татарского народа (тюльпан - </w:t>
      </w:r>
      <w:proofErr w:type="spellStart"/>
      <w:r w:rsidRPr="004E0C0D">
        <w:rPr>
          <w:rFonts w:ascii="Times New Roman" w:eastAsia="Times New Roman" w:hAnsi="Times New Roman" w:cs="Times New Roman"/>
          <w:sz w:val="24"/>
          <w:szCs w:val="24"/>
          <w:lang w:eastAsia="ru-RU"/>
        </w:rPr>
        <w:t>лалә</w:t>
      </w:r>
      <w:proofErr w:type="spellEnd"/>
      <w:r w:rsidRPr="004E0C0D">
        <w:rPr>
          <w:rFonts w:ascii="Times New Roman" w:eastAsia="Times New Roman" w:hAnsi="Times New Roman" w:cs="Times New Roman"/>
          <w:sz w:val="24"/>
          <w:szCs w:val="24"/>
          <w:lang w:eastAsia="ru-RU"/>
        </w:rPr>
        <w:t xml:space="preserve">; лист – </w:t>
      </w:r>
      <w:proofErr w:type="spellStart"/>
      <w:r w:rsidRPr="004E0C0D">
        <w:rPr>
          <w:rFonts w:ascii="Times New Roman" w:eastAsia="Times New Roman" w:hAnsi="Times New Roman" w:cs="Times New Roman"/>
          <w:sz w:val="24"/>
          <w:szCs w:val="24"/>
          <w:lang w:eastAsia="ru-RU"/>
        </w:rPr>
        <w:t>яфрак</w:t>
      </w:r>
      <w:proofErr w:type="spellEnd"/>
      <w:r w:rsidRPr="004E0C0D">
        <w:rPr>
          <w:rFonts w:ascii="Times New Roman" w:eastAsia="Times New Roman" w:hAnsi="Times New Roman" w:cs="Times New Roman"/>
          <w:sz w:val="24"/>
          <w:szCs w:val="24"/>
          <w:lang w:eastAsia="ru-RU"/>
        </w:rPr>
        <w:t xml:space="preserve">; колокольчик – </w:t>
      </w:r>
      <w:proofErr w:type="spellStart"/>
      <w:r w:rsidRPr="004E0C0D">
        <w:rPr>
          <w:rFonts w:ascii="Times New Roman" w:eastAsia="Times New Roman" w:hAnsi="Times New Roman" w:cs="Times New Roman"/>
          <w:sz w:val="24"/>
          <w:szCs w:val="24"/>
          <w:lang w:eastAsia="ru-RU"/>
        </w:rPr>
        <w:t>кыңгырау</w:t>
      </w:r>
      <w:proofErr w:type="spellEnd"/>
      <w:r w:rsidRPr="004E0C0D">
        <w:rPr>
          <w:rFonts w:ascii="Times New Roman" w:eastAsia="Times New Roman" w:hAnsi="Times New Roman" w:cs="Times New Roman"/>
          <w:sz w:val="24"/>
          <w:szCs w:val="24"/>
          <w:lang w:eastAsia="ru-RU"/>
        </w:rPr>
        <w:t xml:space="preserve">; гвоздика – </w:t>
      </w:r>
      <w:proofErr w:type="spellStart"/>
      <w:r w:rsidRPr="004E0C0D">
        <w:rPr>
          <w:rFonts w:ascii="Times New Roman" w:eastAsia="Times New Roman" w:hAnsi="Times New Roman" w:cs="Times New Roman"/>
          <w:sz w:val="24"/>
          <w:szCs w:val="24"/>
          <w:lang w:eastAsia="ru-RU"/>
        </w:rPr>
        <w:t>канәфер</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чә</w:t>
      </w:r>
      <w:proofErr w:type="gramStart"/>
      <w:r w:rsidRPr="004E0C0D">
        <w:rPr>
          <w:rFonts w:ascii="Times New Roman" w:eastAsia="Times New Roman" w:hAnsi="Times New Roman" w:cs="Times New Roman"/>
          <w:sz w:val="24"/>
          <w:szCs w:val="24"/>
          <w:lang w:eastAsia="ru-RU"/>
        </w:rPr>
        <w:t>ч</w:t>
      </w:r>
      <w:proofErr w:type="gramEnd"/>
      <w:r w:rsidRPr="004E0C0D">
        <w:rPr>
          <w:rFonts w:ascii="Times New Roman" w:eastAsia="Times New Roman" w:hAnsi="Times New Roman" w:cs="Times New Roman"/>
          <w:sz w:val="24"/>
          <w:szCs w:val="24"/>
          <w:lang w:eastAsia="ru-RU"/>
        </w:rPr>
        <w:t>әге</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трёхлистник</w:t>
      </w:r>
      <w:proofErr w:type="spellEnd"/>
      <w:r w:rsidRPr="004E0C0D">
        <w:rPr>
          <w:rFonts w:ascii="Times New Roman" w:eastAsia="Times New Roman" w:hAnsi="Times New Roman" w:cs="Times New Roman"/>
          <w:sz w:val="24"/>
          <w:szCs w:val="24"/>
          <w:lang w:eastAsia="ru-RU"/>
        </w:rPr>
        <w:t xml:space="preserve"> – </w:t>
      </w:r>
      <w:proofErr w:type="spellStart"/>
      <w:r w:rsidRPr="004E0C0D">
        <w:rPr>
          <w:rFonts w:ascii="Times New Roman" w:eastAsia="Times New Roman" w:hAnsi="Times New Roman" w:cs="Times New Roman"/>
          <w:sz w:val="24"/>
          <w:szCs w:val="24"/>
          <w:lang w:eastAsia="ru-RU"/>
        </w:rPr>
        <w:t>өч</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яфрак</w:t>
      </w:r>
      <w:proofErr w:type="spellEnd"/>
      <w:r w:rsidRPr="004E0C0D">
        <w:rPr>
          <w:rFonts w:ascii="Times New Roman" w:eastAsia="Times New Roman" w:hAnsi="Times New Roman" w:cs="Times New Roman"/>
          <w:sz w:val="24"/>
          <w:szCs w:val="24"/>
          <w:lang w:eastAsia="ru-RU"/>
        </w:rPr>
        <w:t xml:space="preserve">; пион – </w:t>
      </w:r>
      <w:proofErr w:type="spellStart"/>
      <w:r w:rsidRPr="004E0C0D">
        <w:rPr>
          <w:rFonts w:ascii="Times New Roman" w:eastAsia="Times New Roman" w:hAnsi="Times New Roman" w:cs="Times New Roman"/>
          <w:sz w:val="24"/>
          <w:szCs w:val="24"/>
          <w:lang w:eastAsia="ru-RU"/>
        </w:rPr>
        <w:t>чалмабаш</w:t>
      </w:r>
      <w:proofErr w:type="spellEnd"/>
      <w:r w:rsidRPr="004E0C0D">
        <w:rPr>
          <w:rFonts w:ascii="Times New Roman" w:eastAsia="Times New Roman" w:hAnsi="Times New Roman" w:cs="Times New Roman"/>
          <w:sz w:val="24"/>
          <w:szCs w:val="24"/>
          <w:lang w:eastAsia="ru-RU"/>
        </w:rPr>
        <w:t xml:space="preserve">; шиповник – </w:t>
      </w:r>
      <w:proofErr w:type="spellStart"/>
      <w:r w:rsidRPr="004E0C0D">
        <w:rPr>
          <w:rFonts w:ascii="Times New Roman" w:eastAsia="Times New Roman" w:hAnsi="Times New Roman" w:cs="Times New Roman"/>
          <w:sz w:val="24"/>
          <w:szCs w:val="24"/>
          <w:lang w:eastAsia="ru-RU"/>
        </w:rPr>
        <w:t>гөлҗимеш</w:t>
      </w:r>
      <w:proofErr w:type="spellEnd"/>
      <w:r w:rsidRPr="004E0C0D">
        <w:rPr>
          <w:rFonts w:ascii="Times New Roman" w:eastAsia="Times New Roman" w:hAnsi="Times New Roman" w:cs="Times New Roman"/>
          <w:sz w:val="24"/>
          <w:szCs w:val="24"/>
          <w:lang w:eastAsia="ru-RU"/>
        </w:rPr>
        <w:t xml:space="preserve">) через изобразительную деятельность и дидактические игры. Закрепляются знания о родном городе, татарской национальной одежде (мальчик, девочка). Систематизируются знания о произведениях татарских писателей и татарских народных сказок. Знакомятся с портретами татарских писателей. </w:t>
      </w:r>
    </w:p>
    <w:p w:rsidR="004E0C0D" w:rsidRPr="004E0C0D" w:rsidRDefault="004E0C0D" w:rsidP="004E0C0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sz w:val="24"/>
          <w:szCs w:val="24"/>
          <w:lang w:val="tt-RU" w:eastAsia="ru-RU"/>
        </w:rPr>
        <w:t xml:space="preserve">УМК </w:t>
      </w:r>
      <w:r w:rsidRPr="004E0C0D">
        <w:rPr>
          <w:rFonts w:ascii="Times New Roman" w:eastAsia="Times New Roman" w:hAnsi="Times New Roman" w:cs="Times New Roman"/>
          <w:i/>
          <w:sz w:val="24"/>
          <w:szCs w:val="24"/>
          <w:lang w:eastAsia="ru-RU"/>
        </w:rPr>
        <w:t>«</w:t>
      </w:r>
      <w:r w:rsidRPr="004E0C0D">
        <w:rPr>
          <w:rFonts w:ascii="Times New Roman" w:eastAsia="Times New Roman" w:hAnsi="Times New Roman" w:cs="Times New Roman"/>
          <w:i/>
          <w:sz w:val="24"/>
          <w:szCs w:val="24"/>
          <w:lang w:val="tt-RU" w:eastAsia="ru-RU"/>
        </w:rPr>
        <w:t>Говорим по-русски</w:t>
      </w:r>
      <w:r w:rsidRPr="004E0C0D">
        <w:rPr>
          <w:rFonts w:ascii="Times New Roman" w:eastAsia="Times New Roman" w:hAnsi="Times New Roman" w:cs="Times New Roman"/>
          <w:i/>
          <w:sz w:val="24"/>
          <w:szCs w:val="24"/>
          <w:lang w:eastAsia="ru-RU"/>
        </w:rPr>
        <w:t>»</w:t>
      </w:r>
      <w:r w:rsidRPr="004E0C0D">
        <w:rPr>
          <w:rFonts w:ascii="Times New Roman" w:eastAsia="Times New Roman" w:hAnsi="Times New Roman" w:cs="Times New Roman"/>
          <w:i/>
          <w:sz w:val="24"/>
          <w:szCs w:val="24"/>
          <w:lang w:val="tt-RU" w:eastAsia="ru-RU"/>
        </w:rPr>
        <w:t xml:space="preserve"> под. реда</w:t>
      </w:r>
      <w:proofErr w:type="spellStart"/>
      <w:r w:rsidRPr="004E0C0D">
        <w:rPr>
          <w:rFonts w:ascii="Times New Roman" w:eastAsia="Times New Roman" w:hAnsi="Times New Roman" w:cs="Times New Roman"/>
          <w:i/>
          <w:sz w:val="24"/>
          <w:szCs w:val="24"/>
          <w:lang w:eastAsia="ru-RU"/>
        </w:rPr>
        <w:t>кцией</w:t>
      </w:r>
      <w:proofErr w:type="spellEnd"/>
      <w:r w:rsidRPr="004E0C0D">
        <w:rPr>
          <w:rFonts w:ascii="Times New Roman" w:eastAsia="Times New Roman" w:hAnsi="Times New Roman" w:cs="Times New Roman"/>
          <w:i/>
          <w:sz w:val="24"/>
          <w:szCs w:val="24"/>
          <w:lang w:eastAsia="ru-RU"/>
        </w:rPr>
        <w:t xml:space="preserve"> З.М. </w:t>
      </w:r>
      <w:proofErr w:type="spellStart"/>
      <w:r w:rsidRPr="004E0C0D">
        <w:rPr>
          <w:rFonts w:ascii="Times New Roman" w:eastAsia="Times New Roman" w:hAnsi="Times New Roman" w:cs="Times New Roman"/>
          <w:i/>
          <w:sz w:val="24"/>
          <w:szCs w:val="24"/>
          <w:lang w:eastAsia="ru-RU"/>
        </w:rPr>
        <w:t>Зариповой</w:t>
      </w:r>
      <w:proofErr w:type="spellEnd"/>
      <w:r w:rsidRPr="004E0C0D">
        <w:rPr>
          <w:rFonts w:ascii="Times New Roman" w:eastAsia="Times New Roman" w:hAnsi="Times New Roman" w:cs="Times New Roman"/>
          <w:i/>
          <w:sz w:val="24"/>
          <w:szCs w:val="24"/>
          <w:lang w:eastAsia="ru-RU"/>
        </w:rPr>
        <w:t>.</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 xml:space="preserve">Обогащение словарного запаса детей </w:t>
      </w:r>
      <w:proofErr w:type="gramStart"/>
      <w:r w:rsidRPr="004E0C0D">
        <w:rPr>
          <w:rFonts w:ascii="Times New Roman" w:eastAsia="Times New Roman" w:hAnsi="Times New Roman" w:cs="Times New Roman"/>
          <w:sz w:val="24"/>
          <w:szCs w:val="24"/>
          <w:lang w:eastAsia="ru-RU"/>
        </w:rPr>
        <w:t>словами</w:t>
      </w:r>
      <w:proofErr w:type="gramEnd"/>
      <w:r w:rsidRPr="004E0C0D">
        <w:rPr>
          <w:rFonts w:ascii="Times New Roman" w:eastAsia="Times New Roman" w:hAnsi="Times New Roman" w:cs="Times New Roman"/>
          <w:sz w:val="24"/>
          <w:szCs w:val="24"/>
          <w:lang w:eastAsia="ru-RU"/>
        </w:rPr>
        <w:t xml:space="preserve"> используемыми в повседневной, общественной жизни, применение слов и словосочетаний в различных ситуациях, во всех видах детской деятельности. Развитие навыков устного общения с взрослыми и детьми на основе освоения культурных языковых традиций.  Практическое овладение воспитанниками нормами речи.</w:t>
      </w:r>
    </w:p>
    <w:p w:rsidR="004E0C0D" w:rsidRPr="004E0C0D" w:rsidRDefault="004E0C0D" w:rsidP="004E0C0D">
      <w:pPr>
        <w:autoSpaceDE w:val="0"/>
        <w:autoSpaceDN w:val="0"/>
        <w:adjustRightInd w:val="0"/>
        <w:spacing w:after="0" w:line="240" w:lineRule="auto"/>
        <w:jc w:val="both"/>
        <w:rPr>
          <w:rFonts w:ascii="Times New Roman" w:eastAsia="Times New Roman" w:hAnsi="Times New Roman" w:cs="Times New Roman"/>
          <w:sz w:val="16"/>
          <w:szCs w:val="16"/>
          <w:lang w:eastAsia="ru-RU"/>
        </w:rPr>
      </w:pPr>
    </w:p>
    <w:p w:rsidR="004E0C0D" w:rsidRPr="004E0C0D" w:rsidRDefault="004E0C0D" w:rsidP="004E0C0D">
      <w:pPr>
        <w:autoSpaceDE w:val="0"/>
        <w:autoSpaceDN w:val="0"/>
        <w:adjustRightInd w:val="0"/>
        <w:spacing w:after="0" w:line="240" w:lineRule="auto"/>
        <w:jc w:val="both"/>
        <w:rPr>
          <w:rFonts w:ascii="Times New Roman" w:eastAsia="Times New Roman" w:hAnsi="Times New Roman" w:cs="Times New Roman"/>
          <w:sz w:val="16"/>
          <w:szCs w:val="16"/>
          <w:lang w:eastAsia="ru-RU"/>
        </w:rPr>
      </w:pPr>
    </w:p>
    <w:p w:rsidR="004E0C0D" w:rsidRPr="004E0C0D" w:rsidRDefault="004E0C0D" w:rsidP="004E0C0D">
      <w:pPr>
        <w:autoSpaceDE w:val="0"/>
        <w:autoSpaceDN w:val="0"/>
        <w:adjustRightInd w:val="0"/>
        <w:spacing w:after="0" w:line="240" w:lineRule="auto"/>
        <w:jc w:val="both"/>
        <w:rPr>
          <w:rFonts w:ascii="Times New Roman" w:eastAsia="Times New Roman" w:hAnsi="Times New Roman" w:cs="Times New Roman"/>
          <w:sz w:val="16"/>
          <w:szCs w:val="16"/>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1.4. Планируемые результаты освоения Программы</w:t>
      </w:r>
    </w:p>
    <w:p w:rsidR="004E0C0D" w:rsidRPr="004E0C0D" w:rsidRDefault="004E0C0D" w:rsidP="004E0C0D">
      <w:pPr>
        <w:spacing w:after="0" w:line="240" w:lineRule="auto"/>
        <w:jc w:val="center"/>
        <w:rPr>
          <w:rFonts w:ascii="Times New Roman" w:eastAsia="Times New Roman" w:hAnsi="Times New Roman" w:cs="Times New Roman"/>
          <w:b/>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 xml:space="preserve">Планируемые результаты освоения Программы представлены </w:t>
      </w:r>
      <w:r w:rsidRPr="004E0C0D">
        <w:rPr>
          <w:rFonts w:ascii="Times New Roman" w:eastAsia="Times New Roman" w:hAnsi="Times New Roman" w:cs="Times New Roman"/>
          <w:b/>
          <w:sz w:val="24"/>
          <w:szCs w:val="24"/>
          <w:lang w:eastAsia="ru-RU"/>
        </w:rPr>
        <w:t xml:space="preserve">в виде целевых ориентиров - </w:t>
      </w:r>
      <w:r w:rsidRPr="004E0C0D">
        <w:rPr>
          <w:rFonts w:ascii="Times New Roman" w:eastAsia="Times New Roman" w:hAnsi="Times New Roman" w:cs="Times New Roman"/>
          <w:sz w:val="24"/>
          <w:szCs w:val="24"/>
          <w:lang w:eastAsia="ru-RU"/>
        </w:rPr>
        <w:t>возрастных характеристик возможных достижений ребенка. Целевые ориентиры выступают основаниями преемственности дошкольного и начального общего образования и предполагают формирование у детей дошкольного возраста предпосылок учебной деятельности на этапе завершения ими дошкольного образования. Целевые ориентиры освоения Программы представлены к началу дошкольного возраста (к 3 годам) и на этапе завершения дошкольного образования (к 7 годам). Целевые ориентиры едины для обеих частей Программы.</w:t>
      </w: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Целевые ориентиры дошкольного образования</w:t>
      </w:r>
    </w:p>
    <w:p w:rsidR="004E0C0D" w:rsidRPr="004E0C0D" w:rsidRDefault="004E0C0D" w:rsidP="004E0C0D">
      <w:pPr>
        <w:spacing w:after="0" w:line="240" w:lineRule="auto"/>
        <w:jc w:val="both"/>
        <w:rPr>
          <w:rFonts w:ascii="Times New Roman" w:eastAsia="Times New Roman" w:hAnsi="Times New Roman" w:cs="Times New Roman"/>
          <w:i/>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Целевые ориентиры к началу дошкольного возраста (к 3 годам)</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Может вариативно менять свои действия на пути достижения цели;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-ребенок проявляет стремление к независимости, свободе, перестройке отношений с взрослыми (выбор движения, материала, места, партнеров, длительности деятельности и </w:t>
      </w:r>
      <w:proofErr w:type="spellStart"/>
      <w:r w:rsidRPr="004E0C0D">
        <w:rPr>
          <w:rFonts w:ascii="Times New Roman" w:eastAsia="Times New Roman" w:hAnsi="Times New Roman" w:cs="Times New Roman"/>
          <w:sz w:val="24"/>
          <w:szCs w:val="24"/>
          <w:lang w:eastAsia="ru-RU"/>
        </w:rPr>
        <w:t>т</w:t>
      </w:r>
      <w:proofErr w:type="gramStart"/>
      <w:r w:rsidRPr="004E0C0D">
        <w:rPr>
          <w:rFonts w:ascii="Times New Roman" w:eastAsia="Times New Roman" w:hAnsi="Times New Roman" w:cs="Times New Roman"/>
          <w:sz w:val="24"/>
          <w:szCs w:val="24"/>
          <w:lang w:eastAsia="ru-RU"/>
        </w:rPr>
        <w:t>.п</w:t>
      </w:r>
      <w:proofErr w:type="spellEnd"/>
      <w:proofErr w:type="gramEnd"/>
      <w:r w:rsidRPr="004E0C0D">
        <w:rPr>
          <w:rFonts w:ascii="Times New Roman" w:eastAsia="Times New Roman" w:hAnsi="Times New Roman" w:cs="Times New Roman"/>
          <w:sz w:val="24"/>
          <w:szCs w:val="24"/>
          <w:lang w:eastAsia="ru-RU"/>
        </w:rPr>
        <w:t>)</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 общении ребенка преобладает положительный эмоциональный фон; ребенок не проявляет необоснованной агрессии по отношению к окружающим и себе. В соответствующих ситуациях сопереживает сверстнику, герою литературного произведения, мультфильма;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стремится к общению с взрослыми и активно подражает им в движениях и действиях; проявляются игры, в которых ребенок воспроизводит действия взрослого. Может быть ведущим в диалоге с взрослым, даже малознакомым (задает вопросы, призывает к действию и т.п.);</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ребенок проявляет интерес к сверстникам; наблюдает за их действиями и подражает им;</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у ребенка развита крупная моторика, он стремится осваивать различные виды движения (бег, лазанье, перешагивание и пр.). Пытается использовать приобретенные двигательные навыки в новых предлагаемых условиях (преодоление препятствий, расстояний в изменившихся условиях);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узнает и называет членов своей семьи</w:t>
      </w:r>
      <w:proofErr w:type="gramStart"/>
      <w:r w:rsidRPr="004E0C0D">
        <w:rPr>
          <w:rFonts w:ascii="Times New Roman" w:eastAsia="Times New Roman" w:hAnsi="Times New Roman" w:cs="Times New Roman"/>
          <w:sz w:val="24"/>
          <w:szCs w:val="24"/>
          <w:lang w:eastAsia="ru-RU"/>
        </w:rPr>
        <w:t>.</w:t>
      </w:r>
      <w:proofErr w:type="gramEnd"/>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о</w:t>
      </w:r>
      <w:proofErr w:type="gramEnd"/>
      <w:r w:rsidRPr="004E0C0D">
        <w:rPr>
          <w:rFonts w:ascii="Times New Roman" w:eastAsia="Times New Roman" w:hAnsi="Times New Roman" w:cs="Times New Roman"/>
          <w:sz w:val="24"/>
          <w:szCs w:val="24"/>
          <w:lang w:eastAsia="ru-RU"/>
        </w:rPr>
        <w:t>риентируется в отношении гендерных представлений о людях и себе (мальчик, девочка, тетя, дядя) и возраста людей (дедушка, бабушка, тетя, дядя, дети). Имеет первичные представления о некоторых профессиях (продавец, воспитатель, врач, водитель).</w:t>
      </w:r>
    </w:p>
    <w:p w:rsidR="004E0C0D" w:rsidRPr="004E0C0D" w:rsidRDefault="004E0C0D" w:rsidP="004E0C0D">
      <w:pPr>
        <w:spacing w:after="0" w:line="240" w:lineRule="auto"/>
        <w:jc w:val="both"/>
        <w:rPr>
          <w:rFonts w:ascii="Times New Roman" w:eastAsia="Times New Roman" w:hAnsi="Times New Roman" w:cs="Times New Roman"/>
          <w:i/>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Целевые ориентиры на этапе завершения дошкольного образования (к 7 годам)</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овладевает основными культурными средствами и способами деятельности, проявляет инициативу и самостоятельность в разных видах деятельности - игре, общении, познавательно - исследовательской деятельности, конструировании и др.; способен выбирать себе род занятий, участников совместной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ребенок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адекватно проявляет свои чувства, в том числе чувство веры в себя, старается разрешать конфликты;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 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w:t>
      </w:r>
      <w:r w:rsidRPr="004E0C0D">
        <w:rPr>
          <w:rFonts w:ascii="Times New Roman" w:eastAsia="Times New Roman" w:hAnsi="Times New Roman" w:cs="Times New Roman"/>
          <w:sz w:val="24"/>
          <w:szCs w:val="24"/>
          <w:lang w:eastAsia="ru-RU"/>
        </w:rPr>
        <w:lastRenderedPageBreak/>
        <w:t>понимает 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 умеет наслаждаться красотой; бережно относится к животным и растениям;</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может оценить свои и чужие поступки в соответствии с первичными ценностными представлениями о том, «что такое хорошо, а что такое плохо»;</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-ребенок проявляет любознательность, задает вопросы, интересуется </w:t>
      </w:r>
      <w:proofErr w:type="spellStart"/>
      <w:r w:rsidRPr="004E0C0D">
        <w:rPr>
          <w:rFonts w:ascii="Times New Roman" w:eastAsia="Times New Roman" w:hAnsi="Times New Roman" w:cs="Times New Roman"/>
          <w:sz w:val="24"/>
          <w:szCs w:val="24"/>
          <w:lang w:eastAsia="ru-RU"/>
        </w:rPr>
        <w:t>причинно</w:t>
      </w:r>
      <w:proofErr w:type="spellEnd"/>
      <w:r w:rsidRPr="004E0C0D">
        <w:rPr>
          <w:rFonts w:ascii="Times New Roman" w:eastAsia="Times New Roman" w:hAnsi="Times New Roman" w:cs="Times New Roman"/>
          <w:sz w:val="24"/>
          <w:szCs w:val="24"/>
          <w:lang w:eastAsia="ru-RU"/>
        </w:rPr>
        <w:t xml:space="preserve"> - следственными связями, пытается самостоятельно придумывать объяснения явлениям природы и поступкам людей, склонен экспериментировать и наблюдать;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ребенок проявляет познавательный интерес и уважение к явлениям истории и культуры своей семьи, города, страны; проявляет толерантность, интерес, симпатию и уважение к носителям других национальных культур, стремится к познавательно-личностному общению с ними;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-ребенок способен к принятию собственных решений, опираясь на свои знания и умения в различных видах деятельности; стремится самостоятельно преодолевать ситуации затруднения разными способами, в зависимости от ситуации может преобразовывать способы решения задач (проблем);</w:t>
      </w: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sz w:val="24"/>
          <w:szCs w:val="24"/>
          <w:lang w:eastAsia="ru-RU"/>
        </w:rPr>
        <w:t>- ребенок умеет работать по правилу, по образцу и по простейшему алгоритму (3-4 шага); с помощью взрослого может определить свое затруднение, выявить его причины и сформулировать познавательную задачу, зафиксировать достижение результата и условий, которые позволили его достичь.</w:t>
      </w:r>
    </w:p>
    <w:p w:rsidR="004E0C0D" w:rsidRPr="004E0C0D" w:rsidRDefault="004E0C0D" w:rsidP="004E0C0D">
      <w:pPr>
        <w:spacing w:after="0" w:line="240" w:lineRule="auto"/>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Целевые ориентиры части, формируемой участниками образовательных отношений</w:t>
      </w:r>
    </w:p>
    <w:p w:rsidR="004E0C0D" w:rsidRPr="004E0C0D" w:rsidRDefault="004E0C0D" w:rsidP="004E0C0D">
      <w:pPr>
        <w:spacing w:after="0" w:line="240" w:lineRule="auto"/>
        <w:jc w:val="center"/>
        <w:rPr>
          <w:rFonts w:ascii="Times New Roman" w:eastAsia="Times New Roman" w:hAnsi="Times New Roman" w:cs="Times New Roman"/>
          <w:b/>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Целевые ориентиры на этапе завершения реализации этнокультурной региональной составляющей: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Обладает знаниями моделирования позиции патриота своей страны через упорядочение представлений о «Малой» и «Большой Родине».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Понимает значимость сохранения и передачи культурно-исторического наследия своей малой Родины от поколения к поколению.</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Сформирована позиция неравнодушного участника природоохранной деятельности через систематизацию представлений о флоре и фауне Татарстана;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 Развито эмоционально – ценностного отношения друг к другу в соответствии с гендерной принадлежностью.</w:t>
      </w:r>
    </w:p>
    <w:p w:rsidR="004E0C0D" w:rsidRPr="004E0C0D" w:rsidRDefault="004E0C0D" w:rsidP="004E0C0D">
      <w:pPr>
        <w:spacing w:after="0" w:line="240" w:lineRule="auto"/>
        <w:jc w:val="both"/>
        <w:rPr>
          <w:rFonts w:ascii="Times New Roman" w:eastAsia="Times New Roman" w:hAnsi="Times New Roman" w:cs="Times New Roman"/>
          <w:i/>
          <w:sz w:val="24"/>
          <w:szCs w:val="24"/>
          <w:lang w:eastAsia="ru-RU"/>
        </w:rPr>
      </w:pPr>
      <w:r w:rsidRPr="004E0C0D">
        <w:rPr>
          <w:rFonts w:ascii="Times New Roman" w:eastAsia="Times New Roman" w:hAnsi="Times New Roman" w:cs="Times New Roman"/>
          <w:sz w:val="24"/>
          <w:szCs w:val="24"/>
          <w:lang w:eastAsia="ru-RU"/>
        </w:rPr>
        <w:t>Целевые ориентиры на этапе завершения дошкольного образования по обучению детей татарскому языку</w:t>
      </w:r>
      <w:r w:rsidRPr="004E0C0D">
        <w:rPr>
          <w:rFonts w:ascii="Times New Roman" w:eastAsia="Times New Roman" w:hAnsi="Times New Roman" w:cs="Times New Roman"/>
          <w:i/>
          <w:sz w:val="24"/>
          <w:szCs w:val="24"/>
          <w:lang w:eastAsia="ru-RU"/>
        </w:rPr>
        <w:t xml:space="preserve"> («Программа «Изучаем русский язык» С.М. Гафарова, УМК «</w:t>
      </w:r>
      <w:proofErr w:type="spellStart"/>
      <w:r w:rsidRPr="004E0C0D">
        <w:rPr>
          <w:rFonts w:ascii="Times New Roman" w:eastAsia="Times New Roman" w:hAnsi="Times New Roman" w:cs="Times New Roman"/>
          <w:i/>
          <w:sz w:val="24"/>
          <w:szCs w:val="24"/>
          <w:lang w:eastAsia="ru-RU"/>
        </w:rPr>
        <w:t>Туган</w:t>
      </w:r>
      <w:proofErr w:type="spellEnd"/>
      <w:r w:rsidRPr="004E0C0D">
        <w:rPr>
          <w:rFonts w:ascii="Times New Roman" w:eastAsia="Times New Roman" w:hAnsi="Times New Roman" w:cs="Times New Roman"/>
          <w:i/>
          <w:sz w:val="24"/>
          <w:szCs w:val="24"/>
          <w:lang w:eastAsia="ru-RU"/>
        </w:rPr>
        <w:t xml:space="preserve"> </w:t>
      </w:r>
      <w:proofErr w:type="spellStart"/>
      <w:r w:rsidRPr="004E0C0D">
        <w:rPr>
          <w:rFonts w:ascii="Times New Roman" w:eastAsia="Times New Roman" w:hAnsi="Times New Roman" w:cs="Times New Roman"/>
          <w:i/>
          <w:sz w:val="24"/>
          <w:szCs w:val="24"/>
          <w:lang w:eastAsia="ru-RU"/>
        </w:rPr>
        <w:t>телдэ</w:t>
      </w:r>
      <w:proofErr w:type="spellEnd"/>
      <w:r w:rsidRPr="004E0C0D">
        <w:rPr>
          <w:rFonts w:ascii="Times New Roman" w:eastAsia="Times New Roman" w:hAnsi="Times New Roman" w:cs="Times New Roman"/>
          <w:i/>
          <w:sz w:val="24"/>
          <w:szCs w:val="24"/>
          <w:lang w:eastAsia="ru-RU"/>
        </w:rPr>
        <w:t xml:space="preserve"> </w:t>
      </w:r>
      <w:proofErr w:type="spellStart"/>
      <w:r w:rsidRPr="004E0C0D">
        <w:rPr>
          <w:rFonts w:ascii="Times New Roman" w:eastAsia="Times New Roman" w:hAnsi="Times New Roman" w:cs="Times New Roman"/>
          <w:i/>
          <w:sz w:val="24"/>
          <w:szCs w:val="24"/>
          <w:lang w:eastAsia="ru-RU"/>
        </w:rPr>
        <w:t>сойлэшэбез</w:t>
      </w:r>
      <w:proofErr w:type="spellEnd"/>
      <w:r w:rsidRPr="004E0C0D">
        <w:rPr>
          <w:rFonts w:ascii="Times New Roman" w:eastAsia="Times New Roman" w:hAnsi="Times New Roman" w:cs="Times New Roman"/>
          <w:i/>
          <w:sz w:val="24"/>
          <w:szCs w:val="24"/>
          <w:lang w:eastAsia="ru-RU"/>
        </w:rPr>
        <w:t xml:space="preserve">» </w:t>
      </w:r>
      <w:proofErr w:type="spellStart"/>
      <w:r w:rsidRPr="004E0C0D">
        <w:rPr>
          <w:rFonts w:ascii="Times New Roman" w:eastAsia="Times New Roman" w:hAnsi="Times New Roman" w:cs="Times New Roman"/>
          <w:i/>
          <w:sz w:val="24"/>
          <w:szCs w:val="24"/>
          <w:lang w:eastAsia="ru-RU"/>
        </w:rPr>
        <w:t>Хазратовой</w:t>
      </w:r>
      <w:proofErr w:type="spellEnd"/>
      <w:r w:rsidRPr="004E0C0D">
        <w:rPr>
          <w:rFonts w:ascii="Times New Roman" w:eastAsia="Times New Roman" w:hAnsi="Times New Roman" w:cs="Times New Roman"/>
          <w:i/>
          <w:sz w:val="24"/>
          <w:szCs w:val="24"/>
          <w:lang w:eastAsia="ru-RU"/>
        </w:rPr>
        <w:t xml:space="preserve"> Ф.В., </w:t>
      </w:r>
      <w:proofErr w:type="spellStart"/>
      <w:r w:rsidRPr="004E0C0D">
        <w:rPr>
          <w:rFonts w:ascii="Times New Roman" w:eastAsia="Times New Roman" w:hAnsi="Times New Roman" w:cs="Times New Roman"/>
          <w:i/>
          <w:sz w:val="24"/>
          <w:szCs w:val="24"/>
          <w:lang w:eastAsia="ru-RU"/>
        </w:rPr>
        <w:t>ЗариповойЗ.М</w:t>
      </w:r>
      <w:proofErr w:type="spellEnd"/>
      <w:r w:rsidRPr="004E0C0D">
        <w:rPr>
          <w:rFonts w:ascii="Times New Roman" w:eastAsia="Times New Roman" w:hAnsi="Times New Roman" w:cs="Times New Roman"/>
          <w:i/>
          <w:sz w:val="24"/>
          <w:szCs w:val="24"/>
          <w:lang w:eastAsia="ru-RU"/>
        </w:rPr>
        <w:t>.,):</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ребёнок проявляет уважение к людям другой национальности, к их культурным ценностям;</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ребёнок понимает речь на татарском языке, в пределах изученных тем, задаёт вопросы на татарском языке;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у ребёнка формируется мотивация к дальнейшему обучению татарского языка на этапе школьного обучения;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у ребёнка формируется желание общаться на родном языке со сверстниками и взрослыми.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Целевые ориентиры по приоритетному (познавательно – </w:t>
      </w:r>
      <w:proofErr w:type="gramStart"/>
      <w:r w:rsidRPr="004E0C0D">
        <w:rPr>
          <w:rFonts w:ascii="Times New Roman" w:eastAsia="Times New Roman" w:hAnsi="Times New Roman" w:cs="Times New Roman"/>
          <w:sz w:val="24"/>
          <w:szCs w:val="24"/>
          <w:lang w:eastAsia="ru-RU"/>
        </w:rPr>
        <w:t>исследовательское</w:t>
      </w:r>
      <w:proofErr w:type="gramEnd"/>
      <w:r w:rsidRPr="004E0C0D">
        <w:rPr>
          <w:rFonts w:ascii="Times New Roman" w:eastAsia="Times New Roman" w:hAnsi="Times New Roman" w:cs="Times New Roman"/>
          <w:sz w:val="24"/>
          <w:szCs w:val="24"/>
          <w:lang w:eastAsia="ru-RU"/>
        </w:rPr>
        <w:t xml:space="preserve"> и конструктивное) направлению ДОУ:</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ребёнок умеет работать в команде, группе, парах и самостоятельно над созданием конструкции по предложенным инструкциям, проявляет творческий подход к решению задачи, доводит решение задачи до работающей модели;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анализирует ситуацию и самостоятельно находит ответы на вопросы путём логических рассуждений.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Освоение Программы не сопровождается проведением промежуточных аттестаций и итоговой аттестацией воспитанников.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При реализации Программы педагогическими работниками проводится </w:t>
      </w:r>
      <w:r w:rsidRPr="004E0C0D">
        <w:rPr>
          <w:rFonts w:ascii="Times New Roman" w:eastAsia="Times New Roman" w:hAnsi="Times New Roman" w:cs="Times New Roman"/>
          <w:i/>
          <w:sz w:val="24"/>
          <w:szCs w:val="24"/>
          <w:lang w:eastAsia="ru-RU"/>
        </w:rPr>
        <w:t xml:space="preserve">оценка индивидуального развития детей </w:t>
      </w:r>
      <w:r w:rsidRPr="004E0C0D">
        <w:rPr>
          <w:rFonts w:ascii="Times New Roman" w:eastAsia="Times New Roman" w:hAnsi="Times New Roman" w:cs="Times New Roman"/>
          <w:sz w:val="24"/>
          <w:szCs w:val="24"/>
          <w:lang w:eastAsia="ru-RU"/>
        </w:rPr>
        <w:t>в рамках педагогической диагностики. Цель диагностики - оценка эффективности педагогических действий и их дальнейшее планирование на основе полученных результатов. Результаты педагогической диагностики (мониторинга) используются также для решения следующих образовательных задач:</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оптимизации работы с группой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Технология педагогической диагностики индивидуального развития детей в части освоения </w:t>
      </w:r>
      <w:r w:rsidRPr="004E0C0D">
        <w:rPr>
          <w:rFonts w:ascii="Times New Roman" w:eastAsia="Times New Roman" w:hAnsi="Times New Roman" w:cs="Times New Roman"/>
          <w:i/>
          <w:sz w:val="24"/>
          <w:szCs w:val="24"/>
          <w:lang w:eastAsia="ru-RU"/>
        </w:rPr>
        <w:t>обязательной части</w:t>
      </w:r>
      <w:r w:rsidRPr="004E0C0D">
        <w:rPr>
          <w:rFonts w:ascii="Times New Roman" w:eastAsia="Times New Roman" w:hAnsi="Times New Roman" w:cs="Times New Roman"/>
          <w:sz w:val="24"/>
          <w:szCs w:val="24"/>
          <w:lang w:eastAsia="ru-RU"/>
        </w:rPr>
        <w:t xml:space="preserve"> Программы полностью соответствует рекомендованной в ОП ДО «От рождения до школы» под редакцией Н.Е. </w:t>
      </w:r>
      <w:proofErr w:type="spellStart"/>
      <w:r w:rsidRPr="004E0C0D">
        <w:rPr>
          <w:rFonts w:ascii="Times New Roman" w:eastAsia="Times New Roman" w:hAnsi="Times New Roman" w:cs="Times New Roman"/>
          <w:sz w:val="24"/>
          <w:szCs w:val="24"/>
          <w:lang w:eastAsia="ru-RU"/>
        </w:rPr>
        <w:t>Веракса</w:t>
      </w:r>
      <w:proofErr w:type="spellEnd"/>
      <w:r w:rsidRPr="004E0C0D">
        <w:rPr>
          <w:rFonts w:ascii="Times New Roman" w:eastAsia="Times New Roman" w:hAnsi="Times New Roman" w:cs="Times New Roman"/>
          <w:sz w:val="24"/>
          <w:szCs w:val="24"/>
          <w:lang w:eastAsia="ru-RU"/>
        </w:rPr>
        <w:t xml:space="preserve">, Т.С. Комаровой, М.А. Васильевой. </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Парциальные программы, авторские проекты, системы работы, реализуемые в части Программы,</w:t>
      </w:r>
      <w:r w:rsidRPr="004E0C0D">
        <w:rPr>
          <w:rFonts w:ascii="Times New Roman" w:eastAsia="Times New Roman" w:hAnsi="Times New Roman" w:cs="Times New Roman"/>
          <w:i/>
          <w:sz w:val="24"/>
          <w:szCs w:val="24"/>
          <w:lang w:eastAsia="ru-RU"/>
        </w:rPr>
        <w:t xml:space="preserve"> формируемой участниками образовательных отношений,</w:t>
      </w:r>
      <w:r w:rsidRPr="004E0C0D">
        <w:rPr>
          <w:rFonts w:ascii="Times New Roman" w:eastAsia="Times New Roman" w:hAnsi="Times New Roman" w:cs="Times New Roman"/>
          <w:sz w:val="24"/>
          <w:szCs w:val="24"/>
          <w:lang w:eastAsia="ru-RU"/>
        </w:rPr>
        <w:t xml:space="preserve"> содержат диагностический инструментарий, позволяющий установить уровень индивидуального развития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val="en-US" w:eastAsia="ru-RU"/>
        </w:rPr>
        <w:t>II</w:t>
      </w:r>
      <w:r w:rsidRPr="004E0C0D">
        <w:rPr>
          <w:rFonts w:ascii="Times New Roman" w:eastAsia="Times New Roman" w:hAnsi="Times New Roman" w:cs="Times New Roman"/>
          <w:b/>
          <w:sz w:val="24"/>
          <w:szCs w:val="24"/>
          <w:lang w:eastAsia="ru-RU"/>
        </w:rPr>
        <w:t>. СОДЕРЖАТЕЛЬНЫЙ РАЗДЕЛ</w:t>
      </w:r>
    </w:p>
    <w:p w:rsidR="004E0C0D" w:rsidRPr="004E0C0D" w:rsidRDefault="004E0C0D" w:rsidP="004E0C0D">
      <w:pPr>
        <w:spacing w:after="0" w:line="240" w:lineRule="auto"/>
        <w:jc w:val="center"/>
        <w:rPr>
          <w:rFonts w:ascii="Times New Roman" w:eastAsia="Times New Roman" w:hAnsi="Times New Roman" w:cs="Times New Roman"/>
          <w:b/>
          <w:sz w:val="28"/>
          <w:szCs w:val="28"/>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2.1. Описание образовательной деятельности в соответствии с</w:t>
      </w:r>
      <w:r w:rsidRPr="004E0C0D">
        <w:rPr>
          <w:rFonts w:ascii="Times New Roman" w:eastAsia="Times New Roman" w:hAnsi="Times New Roman" w:cs="Times New Roman"/>
          <w:sz w:val="28"/>
          <w:szCs w:val="28"/>
          <w:lang w:val="tt-RU" w:eastAsia="ru-RU"/>
        </w:rPr>
        <w:t xml:space="preserve"> </w:t>
      </w:r>
      <w:r w:rsidRPr="004E0C0D">
        <w:rPr>
          <w:rFonts w:ascii="Times New Roman" w:eastAsia="Times New Roman" w:hAnsi="Times New Roman" w:cs="Times New Roman"/>
          <w:sz w:val="28"/>
          <w:szCs w:val="28"/>
          <w:lang w:eastAsia="ru-RU"/>
        </w:rPr>
        <w:t>направлениями развития ребенка, представленными в пяти</w:t>
      </w:r>
      <w:r w:rsidRPr="004E0C0D">
        <w:rPr>
          <w:rFonts w:ascii="Times New Roman" w:eastAsia="Times New Roman" w:hAnsi="Times New Roman" w:cs="Times New Roman"/>
          <w:sz w:val="28"/>
          <w:szCs w:val="28"/>
          <w:lang w:val="tt-RU" w:eastAsia="ru-RU"/>
        </w:rPr>
        <w:t xml:space="preserve"> </w:t>
      </w:r>
      <w:r w:rsidRPr="004E0C0D">
        <w:rPr>
          <w:rFonts w:ascii="Times New Roman" w:eastAsia="Times New Roman" w:hAnsi="Times New Roman" w:cs="Times New Roman"/>
          <w:sz w:val="28"/>
          <w:szCs w:val="28"/>
          <w:lang w:eastAsia="ru-RU"/>
        </w:rPr>
        <w:t>образовательных областях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Содержание Программы обеспечивает развитие личности, мотивации и способностей детей в различных видах деятельности и охватывает пять</w:t>
      </w:r>
      <w:r w:rsidRPr="004E0C0D">
        <w:rPr>
          <w:rFonts w:ascii="Times New Roman" w:eastAsia="Times New Roman" w:hAnsi="Times New Roman" w:cs="Times New Roman"/>
          <w:i/>
          <w:sz w:val="24"/>
          <w:szCs w:val="24"/>
          <w:lang w:eastAsia="ru-RU"/>
        </w:rPr>
        <w:t xml:space="preserve"> образовательных областей – </w:t>
      </w:r>
      <w:r w:rsidRPr="004E0C0D">
        <w:rPr>
          <w:rFonts w:ascii="Times New Roman" w:eastAsia="Times New Roman" w:hAnsi="Times New Roman" w:cs="Times New Roman"/>
          <w:sz w:val="24"/>
          <w:szCs w:val="24"/>
          <w:lang w:eastAsia="ru-RU"/>
        </w:rPr>
        <w:t xml:space="preserve">социально - коммуникативное, познавательное, речевое, художественно </w:t>
      </w:r>
      <w:proofErr w:type="gramStart"/>
      <w:r w:rsidRPr="004E0C0D">
        <w:rPr>
          <w:rFonts w:ascii="Times New Roman" w:eastAsia="Times New Roman" w:hAnsi="Times New Roman" w:cs="Times New Roman"/>
          <w:sz w:val="24"/>
          <w:szCs w:val="24"/>
          <w:lang w:eastAsia="ru-RU"/>
        </w:rPr>
        <w:t>-э</w:t>
      </w:r>
      <w:proofErr w:type="gramEnd"/>
      <w:r w:rsidRPr="004E0C0D">
        <w:rPr>
          <w:rFonts w:ascii="Times New Roman" w:eastAsia="Times New Roman" w:hAnsi="Times New Roman" w:cs="Times New Roman"/>
          <w:sz w:val="24"/>
          <w:szCs w:val="24"/>
          <w:lang w:eastAsia="ru-RU"/>
        </w:rPr>
        <w:t>стетическое и физическое развитие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Содержание образовательных областей Программы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tbl>
      <w:tblPr>
        <w:tblW w:w="9816"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548"/>
      </w:tblGrid>
      <w:tr w:rsidR="004E0C0D" w:rsidRPr="004E0C0D" w:rsidTr="00BB2AEA">
        <w:trPr>
          <w:trHeight w:val="457"/>
        </w:trPr>
        <w:tc>
          <w:tcPr>
            <w:tcW w:w="226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Образовательная область</w:t>
            </w:r>
          </w:p>
        </w:tc>
        <w:tc>
          <w:tcPr>
            <w:tcW w:w="754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Задачи образовательной области</w:t>
            </w:r>
          </w:p>
        </w:tc>
      </w:tr>
      <w:tr w:rsidR="004E0C0D" w:rsidRPr="004E0C0D" w:rsidTr="00BB2AEA">
        <w:trPr>
          <w:trHeight w:val="711"/>
        </w:trPr>
        <w:tc>
          <w:tcPr>
            <w:tcW w:w="2268"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Социально-</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коммуникативное </w:t>
            </w:r>
            <w:r w:rsidRPr="004E0C0D">
              <w:rPr>
                <w:rFonts w:ascii="Times New Roman" w:eastAsia="Times New Roman" w:hAnsi="Times New Roman" w:cs="Times New Roman"/>
                <w:sz w:val="24"/>
                <w:szCs w:val="24"/>
                <w:lang w:eastAsia="ru-RU"/>
              </w:rPr>
              <w:lastRenderedPageBreak/>
              <w:t>развитие (далее - СКР)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tc>
        <w:tc>
          <w:tcPr>
            <w:tcW w:w="754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 усвоение норм и ценностей, принятых в обществе, включая моральные и нравственные ценности;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развитие общения и взаимодействия ребенка с взрослыми и </w:t>
            </w:r>
            <w:r w:rsidRPr="004E0C0D">
              <w:rPr>
                <w:rFonts w:ascii="Times New Roman" w:eastAsia="Times New Roman" w:hAnsi="Times New Roman" w:cs="Times New Roman"/>
                <w:sz w:val="24"/>
                <w:szCs w:val="24"/>
                <w:lang w:eastAsia="ru-RU"/>
              </w:rPr>
              <w:lastRenderedPageBreak/>
              <w:t>сверстниками;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становление самостоятельности, целенаправленности и </w:t>
            </w:r>
            <w:proofErr w:type="spellStart"/>
            <w:r w:rsidRPr="004E0C0D">
              <w:rPr>
                <w:rFonts w:ascii="Times New Roman" w:eastAsia="Times New Roman" w:hAnsi="Times New Roman" w:cs="Times New Roman"/>
                <w:sz w:val="24"/>
                <w:szCs w:val="24"/>
                <w:lang w:eastAsia="ru-RU"/>
              </w:rPr>
              <w:t>саморегуляции</w:t>
            </w:r>
            <w:proofErr w:type="spellEnd"/>
            <w:r w:rsidRPr="004E0C0D">
              <w:rPr>
                <w:rFonts w:ascii="Times New Roman" w:eastAsia="Times New Roman" w:hAnsi="Times New Roman" w:cs="Times New Roman"/>
                <w:sz w:val="24"/>
                <w:szCs w:val="24"/>
                <w:lang w:eastAsia="ru-RU"/>
              </w:rPr>
              <w:t xml:space="preserve"> собственных действий;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развитие социального и эмоционального интеллекта, эмоциональной отзывчивости, сопереживания;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готовности к совместной деятельности со сверстниками;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уважительного отношения и чувства принадлежности к своей семье и к сообществу детей и взрослых в организации;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позитивных установок к различным видам труда и творчества;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основ безопасного поведения в быту, социуме, природе</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-поощрение инициативы в общении на родном языке, расширение круга общения ребенка; готовности разговаривать в доброжелательной форме, поддерживать тему разговора, отзываться на просьбу, предложение;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воспитание положительного отношения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уважения к чувствам, мнениям, желаниям, взглядам других людей, развитие умение аргументировать несогласие, убеждать и т. д. Объяснять значение позитивного общения, сотрудничества с людьми разных стран и этносов.</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
        </w:tc>
      </w:tr>
      <w:tr w:rsidR="004E0C0D" w:rsidRPr="004E0C0D" w:rsidTr="00BB2AEA">
        <w:trPr>
          <w:trHeight w:val="534"/>
        </w:trPr>
        <w:tc>
          <w:tcPr>
            <w:tcW w:w="2268"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Познавательное развитие (далее – </w:t>
            </w:r>
            <w:proofErr w:type="gramStart"/>
            <w:r w:rsidRPr="004E0C0D">
              <w:rPr>
                <w:rFonts w:ascii="Times New Roman" w:eastAsia="Times New Roman" w:hAnsi="Times New Roman" w:cs="Times New Roman"/>
                <w:sz w:val="24"/>
                <w:szCs w:val="24"/>
                <w:lang w:eastAsia="ru-RU"/>
              </w:rPr>
              <w:t>ПР</w:t>
            </w:r>
            <w:proofErr w:type="gramEnd"/>
            <w:r w:rsidRPr="004E0C0D">
              <w:rPr>
                <w:rFonts w:ascii="Times New Roman" w:eastAsia="Times New Roman" w:hAnsi="Times New Roman" w:cs="Times New Roman"/>
                <w:sz w:val="24"/>
                <w:szCs w:val="24"/>
                <w:lang w:eastAsia="ru-RU"/>
              </w:rPr>
              <w:t>)</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tc>
        <w:tc>
          <w:tcPr>
            <w:tcW w:w="754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развитие интересов детей, любознательности и познавательной мотивации;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познавательных действий, становление сознания;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развитие воображения и творческой активности;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w:t>
            </w:r>
            <w:proofErr w:type="spellStart"/>
            <w:proofErr w:type="gramStart"/>
            <w:r w:rsidRPr="004E0C0D">
              <w:rPr>
                <w:rFonts w:ascii="Times New Roman" w:eastAsia="Times New Roman" w:hAnsi="Times New Roman" w:cs="Times New Roman"/>
                <w:sz w:val="24"/>
                <w:szCs w:val="24"/>
                <w:lang w:eastAsia="ru-RU"/>
              </w:rPr>
              <w:t>народо</w:t>
            </w:r>
            <w:proofErr w:type="spellEnd"/>
            <w:r w:rsidRPr="004E0C0D">
              <w:rPr>
                <w:rFonts w:ascii="Times New Roman" w:eastAsia="Times New Roman" w:hAnsi="Times New Roman" w:cs="Times New Roman"/>
                <w:sz w:val="24"/>
                <w:szCs w:val="24"/>
                <w:lang w:eastAsia="ru-RU"/>
              </w:rPr>
              <w:t xml:space="preserve"> в</w:t>
            </w:r>
            <w:proofErr w:type="gramEnd"/>
            <w:r w:rsidRPr="004E0C0D">
              <w:rPr>
                <w:rFonts w:ascii="Times New Roman" w:eastAsia="Times New Roman" w:hAnsi="Times New Roman" w:cs="Times New Roman"/>
                <w:sz w:val="24"/>
                <w:szCs w:val="24"/>
                <w:lang w:eastAsia="ru-RU"/>
              </w:rPr>
              <w:t xml:space="preserve"> мира</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создание условий для самостоятельного установления связей и отношений между системами объектов и явлений с применением различных средств. Совершенствование характера действий экспериментального характера, направленных на выявление скрытых свойств объектов;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совершенствование </w:t>
            </w:r>
            <w:proofErr w:type="gramStart"/>
            <w:r w:rsidRPr="004E0C0D">
              <w:rPr>
                <w:rFonts w:ascii="Times New Roman" w:eastAsia="Times New Roman" w:hAnsi="Times New Roman" w:cs="Times New Roman"/>
                <w:sz w:val="24"/>
                <w:szCs w:val="24"/>
                <w:lang w:eastAsia="ru-RU"/>
              </w:rPr>
              <w:t>умения определения способа получения необходимой информации</w:t>
            </w:r>
            <w:proofErr w:type="gramEnd"/>
            <w:r w:rsidRPr="004E0C0D">
              <w:rPr>
                <w:rFonts w:ascii="Times New Roman" w:eastAsia="Times New Roman" w:hAnsi="Times New Roman" w:cs="Times New Roman"/>
                <w:sz w:val="24"/>
                <w:szCs w:val="24"/>
                <w:lang w:eastAsia="ru-RU"/>
              </w:rPr>
              <w:t xml:space="preserve"> в соответствии с условиями и целями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развитие конструктивных способностей, содействие самостоятельному составлению моделей из конструктора </w:t>
            </w:r>
            <w:proofErr w:type="spellStart"/>
            <w:r w:rsidRPr="004E0C0D">
              <w:rPr>
                <w:rFonts w:ascii="Times New Roman" w:eastAsia="Times New Roman" w:hAnsi="Times New Roman" w:cs="Times New Roman"/>
                <w:sz w:val="24"/>
                <w:szCs w:val="24"/>
                <w:lang w:eastAsia="ru-RU"/>
              </w:rPr>
              <w:t>Лего</w:t>
            </w:r>
            <w:proofErr w:type="spellEnd"/>
            <w:r w:rsidRPr="004E0C0D">
              <w:rPr>
                <w:rFonts w:ascii="Times New Roman" w:eastAsia="Times New Roman" w:hAnsi="Times New Roman" w:cs="Times New Roman"/>
                <w:sz w:val="24"/>
                <w:szCs w:val="24"/>
                <w:lang w:eastAsia="ru-RU"/>
              </w:rPr>
              <w:t xml:space="preserve"> и использование их </w:t>
            </w:r>
            <w:proofErr w:type="gramStart"/>
            <w:r w:rsidRPr="004E0C0D">
              <w:rPr>
                <w:rFonts w:ascii="Times New Roman" w:eastAsia="Times New Roman" w:hAnsi="Times New Roman" w:cs="Times New Roman"/>
                <w:sz w:val="24"/>
                <w:szCs w:val="24"/>
                <w:lang w:eastAsia="ru-RU"/>
              </w:rPr>
              <w:t>в</w:t>
            </w:r>
            <w:proofErr w:type="gramEnd"/>
            <w:r w:rsidRPr="004E0C0D">
              <w:rPr>
                <w:rFonts w:ascii="Times New Roman" w:eastAsia="Times New Roman" w:hAnsi="Times New Roman" w:cs="Times New Roman"/>
                <w:sz w:val="24"/>
                <w:szCs w:val="24"/>
                <w:lang w:eastAsia="ru-RU"/>
              </w:rPr>
              <w:t xml:space="preserve"> познавательно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  исследовательской деятельности.</w:t>
            </w:r>
            <w:r w:rsidRPr="004E0C0D">
              <w:rPr>
                <w:rFonts w:ascii="Times New Roman" w:eastAsia="Times New Roman" w:hAnsi="Times New Roman" w:cs="Times New Roman"/>
                <w:sz w:val="24"/>
                <w:szCs w:val="24"/>
                <w:lang w:eastAsia="ru-RU"/>
              </w:rPr>
              <w:tab/>
            </w:r>
          </w:p>
        </w:tc>
      </w:tr>
      <w:tr w:rsidR="004E0C0D" w:rsidRPr="004E0C0D" w:rsidTr="00BB2AEA">
        <w:trPr>
          <w:trHeight w:val="6280"/>
        </w:trPr>
        <w:tc>
          <w:tcPr>
            <w:tcW w:w="2268"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Речевое развитие (далее – РР)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tc>
        <w:tc>
          <w:tcPr>
            <w:tcW w:w="754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владение речью как средством общения и культуры;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обогащение активного словаря;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развитие связной, грамматически правильной диалогической и монологической речи;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развитие речевого творчества;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развитие звуковой и интонационной культуры речи, фонематического слуха;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знакомство с книжной культурой, детской литературой, понимание на слух текстов различных жанров детской литературы;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формирование звуковой </w:t>
            </w:r>
            <w:proofErr w:type="spellStart"/>
            <w:r w:rsidRPr="004E0C0D">
              <w:rPr>
                <w:rFonts w:ascii="Times New Roman" w:eastAsia="Times New Roman" w:hAnsi="Times New Roman" w:cs="Times New Roman"/>
                <w:sz w:val="24"/>
                <w:szCs w:val="24"/>
                <w:lang w:eastAsia="ru-RU"/>
              </w:rPr>
              <w:t>аналитико</w:t>
            </w:r>
            <w:proofErr w:type="spellEnd"/>
            <w:r w:rsidRPr="004E0C0D">
              <w:rPr>
                <w:rFonts w:ascii="Times New Roman" w:eastAsia="Times New Roman" w:hAnsi="Times New Roman" w:cs="Times New Roman"/>
                <w:sz w:val="24"/>
                <w:szCs w:val="24"/>
                <w:lang w:eastAsia="ru-RU"/>
              </w:rPr>
              <w:t xml:space="preserve"> - синтетической активности как предпосылки обучения грамоте</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первоначальных умений и навыков практического владения татарским языком в устной форме;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формирование мотивации учения ребенка;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активизация в речи слов обозначающих предмет, признак предмета и действие;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развитие предпосылок ценностно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смыслового восприятия и понимания произведений искусства (словесного, музыкального, изобразительного), мира природы;</w:t>
            </w:r>
          </w:p>
        </w:tc>
      </w:tr>
      <w:tr w:rsidR="004E0C0D" w:rsidRPr="004E0C0D" w:rsidTr="00BB2AEA">
        <w:trPr>
          <w:trHeight w:val="5560"/>
        </w:trPr>
        <w:tc>
          <w:tcPr>
            <w:tcW w:w="2268"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Художественно – эстетическое развитие </w:t>
            </w:r>
            <w:proofErr w:type="gramStart"/>
            <w:r w:rsidRPr="004E0C0D">
              <w:rPr>
                <w:rFonts w:ascii="Times New Roman" w:eastAsia="Times New Roman" w:hAnsi="Times New Roman" w:cs="Times New Roman"/>
                <w:sz w:val="24"/>
                <w:szCs w:val="24"/>
                <w:lang w:eastAsia="ru-RU"/>
              </w:rPr>
              <w:t xml:space="preserve">( </w:t>
            </w:r>
            <w:proofErr w:type="gramEnd"/>
            <w:r w:rsidRPr="004E0C0D">
              <w:rPr>
                <w:rFonts w:ascii="Times New Roman" w:eastAsia="Times New Roman" w:hAnsi="Times New Roman" w:cs="Times New Roman"/>
                <w:sz w:val="24"/>
                <w:szCs w:val="24"/>
                <w:lang w:eastAsia="ru-RU"/>
              </w:rPr>
              <w:t>далее – ХЭР)</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754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становление эстетического отношения к окружающему миру;</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элементарных представлений о видах искусства;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восприятие музыки, художественной литературы, фольклора;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стимулирование сопереживания персонажам художественных произведений;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реализация самостоятельной творческой деятельности детей (изобразительной, конструктивно – модельной, музыкальной и др.)</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интереса к эстетической стороне окружающей действительности, удовлетворение потребности детей в самовыражении; развитие музыкальности детей, способности эмоционально воспринимать произведения искусства через знакомство с фольклором, литературой, живописью, музыкой народов, населяющих Республику Татарстан;</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расширять объем основных и танцевальных движений: «пружинистый ход», «первый ход», «</w:t>
            </w:r>
            <w:r w:rsidRPr="004E0C0D">
              <w:rPr>
                <w:rFonts w:ascii="Times New Roman" w:eastAsia="Times New Roman" w:hAnsi="Times New Roman" w:cs="Times New Roman"/>
                <w:sz w:val="24"/>
                <w:szCs w:val="24"/>
                <w:lang w:val="tt-RU" w:eastAsia="ru-RU"/>
              </w:rPr>
              <w:t>ә</w:t>
            </w:r>
            <w:proofErr w:type="spellStart"/>
            <w:r w:rsidRPr="004E0C0D">
              <w:rPr>
                <w:rFonts w:ascii="Times New Roman" w:eastAsia="Times New Roman" w:hAnsi="Times New Roman" w:cs="Times New Roman"/>
                <w:sz w:val="24"/>
                <w:szCs w:val="24"/>
                <w:lang w:eastAsia="ru-RU"/>
              </w:rPr>
              <w:t>пип</w:t>
            </w:r>
            <w:proofErr w:type="spellEnd"/>
            <w:r w:rsidRPr="004E0C0D">
              <w:rPr>
                <w:rFonts w:ascii="Times New Roman" w:eastAsia="Times New Roman" w:hAnsi="Times New Roman" w:cs="Times New Roman"/>
                <w:sz w:val="24"/>
                <w:szCs w:val="24"/>
                <w:lang w:val="tt-RU" w:eastAsia="ru-RU"/>
              </w:rPr>
              <w:t>ә</w:t>
            </w:r>
            <w:r w:rsidRPr="004E0C0D">
              <w:rPr>
                <w:rFonts w:ascii="Times New Roman" w:eastAsia="Times New Roman" w:hAnsi="Times New Roman" w:cs="Times New Roman"/>
                <w:sz w:val="24"/>
                <w:szCs w:val="24"/>
                <w:lang w:eastAsia="ru-RU"/>
              </w:rPr>
              <w:t>», «прыжковая цепочка», «</w:t>
            </w:r>
            <w:proofErr w:type="spellStart"/>
            <w:r w:rsidRPr="004E0C0D">
              <w:rPr>
                <w:rFonts w:ascii="Times New Roman" w:eastAsia="Times New Roman" w:hAnsi="Times New Roman" w:cs="Times New Roman"/>
                <w:sz w:val="24"/>
                <w:szCs w:val="24"/>
                <w:lang w:eastAsia="ru-RU"/>
              </w:rPr>
              <w:t>борма</w:t>
            </w:r>
            <w:proofErr w:type="spellEnd"/>
            <w:r w:rsidRPr="004E0C0D">
              <w:rPr>
                <w:rFonts w:ascii="Times New Roman" w:eastAsia="Times New Roman" w:hAnsi="Times New Roman" w:cs="Times New Roman"/>
                <w:sz w:val="24"/>
                <w:szCs w:val="24"/>
                <w:lang w:eastAsia="ru-RU"/>
              </w:rPr>
              <w:t>», «</w:t>
            </w:r>
            <w:proofErr w:type="spellStart"/>
            <w:r w:rsidRPr="004E0C0D">
              <w:rPr>
                <w:rFonts w:ascii="Times New Roman" w:eastAsia="Times New Roman" w:hAnsi="Times New Roman" w:cs="Times New Roman"/>
                <w:sz w:val="24"/>
                <w:szCs w:val="24"/>
                <w:lang w:eastAsia="ru-RU"/>
              </w:rPr>
              <w:t>бишек</w:t>
            </w:r>
            <w:proofErr w:type="spellEnd"/>
            <w:r w:rsidRPr="004E0C0D">
              <w:rPr>
                <w:rFonts w:ascii="Times New Roman" w:eastAsia="Times New Roman" w:hAnsi="Times New Roman" w:cs="Times New Roman"/>
                <w:sz w:val="24"/>
                <w:szCs w:val="24"/>
                <w:lang w:eastAsia="ru-RU"/>
              </w:rPr>
              <w:t>», «носок – пятка», «пятка – носок», «дробь»,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w:t>
            </w:r>
            <w:proofErr w:type="gramEnd"/>
          </w:p>
        </w:tc>
      </w:tr>
      <w:tr w:rsidR="004E0C0D" w:rsidRPr="004E0C0D" w:rsidTr="00BB2AEA">
        <w:trPr>
          <w:trHeight w:val="1632"/>
        </w:trPr>
        <w:tc>
          <w:tcPr>
            <w:tcW w:w="2268"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Физическое развитие ( далее – </w:t>
            </w:r>
            <w:proofErr w:type="gramStart"/>
            <w:r w:rsidRPr="004E0C0D">
              <w:rPr>
                <w:rFonts w:ascii="Times New Roman" w:eastAsia="Times New Roman" w:hAnsi="Times New Roman" w:cs="Times New Roman"/>
                <w:sz w:val="24"/>
                <w:szCs w:val="24"/>
                <w:lang w:eastAsia="ru-RU"/>
              </w:rPr>
              <w:t>ФР</w:t>
            </w:r>
            <w:proofErr w:type="gramEnd"/>
            <w:r w:rsidRPr="004E0C0D">
              <w:rPr>
                <w:rFonts w:ascii="Times New Roman" w:eastAsia="Times New Roman" w:hAnsi="Times New Roman" w:cs="Times New Roman"/>
                <w:sz w:val="24"/>
                <w:szCs w:val="24"/>
                <w:lang w:eastAsia="ru-RU"/>
              </w:rPr>
              <w:t>)</w:t>
            </w:r>
          </w:p>
        </w:tc>
        <w:tc>
          <w:tcPr>
            <w:tcW w:w="754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w:t>
            </w:r>
            <w:proofErr w:type="spellStart"/>
            <w:r w:rsidRPr="004E0C0D">
              <w:rPr>
                <w:rFonts w:ascii="Times New Roman" w:eastAsia="Times New Roman" w:hAnsi="Times New Roman" w:cs="Times New Roman"/>
                <w:sz w:val="24"/>
                <w:szCs w:val="24"/>
                <w:lang w:eastAsia="ru-RU"/>
              </w:rPr>
              <w:t>опорно</w:t>
            </w:r>
            <w:proofErr w:type="spell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двигательной системы организма, развитию равновесия, координации движения, крупной и мелкой моторики обеих рук, а также с правильным, не </w:t>
            </w:r>
            <w:proofErr w:type="gramStart"/>
            <w:r w:rsidRPr="004E0C0D">
              <w:rPr>
                <w:rFonts w:ascii="Times New Roman" w:eastAsia="Times New Roman" w:hAnsi="Times New Roman" w:cs="Times New Roman"/>
                <w:sz w:val="24"/>
                <w:szCs w:val="24"/>
                <w:lang w:eastAsia="ru-RU"/>
              </w:rPr>
              <w:t>наносящем</w:t>
            </w:r>
            <w:proofErr w:type="gramEnd"/>
            <w:r w:rsidRPr="004E0C0D">
              <w:rPr>
                <w:rFonts w:ascii="Times New Roman" w:eastAsia="Times New Roman" w:hAnsi="Times New Roman" w:cs="Times New Roman"/>
                <w:sz w:val="24"/>
                <w:szCs w:val="24"/>
                <w:lang w:eastAsia="ru-RU"/>
              </w:rPr>
              <w:t xml:space="preserve"> ущерба организму, выполнением основных движений (ходьба, бег, мягкие прыжки, повороты в обе стороны);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формирование начальных представлений о некоторых видах спорта, </w:t>
            </w:r>
            <w:r w:rsidRPr="004E0C0D">
              <w:rPr>
                <w:rFonts w:ascii="Times New Roman" w:eastAsia="Times New Roman" w:hAnsi="Times New Roman" w:cs="Times New Roman"/>
                <w:sz w:val="24"/>
                <w:szCs w:val="24"/>
                <w:lang w:eastAsia="ru-RU"/>
              </w:rPr>
              <w:lastRenderedPageBreak/>
              <w:t>овладение подвижными играми с правилами;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становление целенаправленности и </w:t>
            </w:r>
            <w:proofErr w:type="spellStart"/>
            <w:r w:rsidRPr="004E0C0D">
              <w:rPr>
                <w:rFonts w:ascii="Times New Roman" w:eastAsia="Times New Roman" w:hAnsi="Times New Roman" w:cs="Times New Roman"/>
                <w:sz w:val="24"/>
                <w:szCs w:val="24"/>
                <w:lang w:eastAsia="ru-RU"/>
              </w:rPr>
              <w:t>саморегуляции</w:t>
            </w:r>
            <w:proofErr w:type="spellEnd"/>
            <w:r w:rsidRPr="004E0C0D">
              <w:rPr>
                <w:rFonts w:ascii="Times New Roman" w:eastAsia="Times New Roman" w:hAnsi="Times New Roman" w:cs="Times New Roman"/>
                <w:sz w:val="24"/>
                <w:szCs w:val="24"/>
                <w:lang w:eastAsia="ru-RU"/>
              </w:rPr>
              <w:t xml:space="preserve"> в двигательной сфере;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 xml:space="preserve">создание эффективной </w:t>
            </w:r>
            <w:proofErr w:type="spellStart"/>
            <w:r w:rsidRPr="004E0C0D">
              <w:rPr>
                <w:rFonts w:ascii="Times New Roman" w:eastAsia="Times New Roman" w:hAnsi="Times New Roman" w:cs="Times New Roman"/>
                <w:sz w:val="24"/>
                <w:szCs w:val="24"/>
                <w:lang w:eastAsia="ru-RU"/>
              </w:rPr>
              <w:t>здоровьесберегающей</w:t>
            </w:r>
            <w:proofErr w:type="spellEnd"/>
            <w:r w:rsidRPr="004E0C0D">
              <w:rPr>
                <w:rFonts w:ascii="Times New Roman" w:eastAsia="Times New Roman" w:hAnsi="Times New Roman" w:cs="Times New Roman"/>
                <w:sz w:val="24"/>
                <w:szCs w:val="24"/>
                <w:lang w:eastAsia="ru-RU"/>
              </w:rPr>
              <w:t xml:space="preserve"> инфраструктуры оздоровления воспитанников ДОУ</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с учётом климатических и сезонных особенностей региона;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эмоционально - 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Совершенствование оздоровительной направленности посредством использования эффективных инновационных средств развития двигательной сферы воспитанников ДОУ</w:t>
            </w:r>
          </w:p>
        </w:tc>
      </w:tr>
    </w:tbl>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Реализация задач образовательных областей предусмотрена как в обязательной части Программы, так и в части, формируемой участниками образовательных отношений.</w:t>
      </w: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Модель соотношения образовательных программ по реализации задач образовательных областей</w:t>
      </w: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bl>
      <w:tblPr>
        <w:tblW w:w="10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5784"/>
      </w:tblGrid>
      <w:tr w:rsidR="004E0C0D" w:rsidRPr="004E0C0D" w:rsidTr="00BB2AEA">
        <w:trPr>
          <w:trHeight w:val="516"/>
        </w:trPr>
        <w:tc>
          <w:tcPr>
            <w:tcW w:w="424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Образовательные области, их части, культурные практики</w:t>
            </w:r>
          </w:p>
        </w:tc>
        <w:tc>
          <w:tcPr>
            <w:tcW w:w="5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Программы, авторские проекты, системы работы</w:t>
            </w:r>
          </w:p>
        </w:tc>
      </w:tr>
      <w:tr w:rsidR="004E0C0D" w:rsidRPr="004E0C0D" w:rsidTr="00BB2AEA">
        <w:trPr>
          <w:trHeight w:val="184"/>
        </w:trPr>
        <w:tc>
          <w:tcPr>
            <w:tcW w:w="10032" w:type="dxa"/>
            <w:gridSpan w:val="2"/>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Обязательная часть</w:t>
            </w:r>
          </w:p>
        </w:tc>
      </w:tr>
      <w:tr w:rsidR="004E0C0D" w:rsidRPr="004E0C0D" w:rsidTr="00BB2AEA">
        <w:trPr>
          <w:trHeight w:val="717"/>
        </w:trPr>
        <w:tc>
          <w:tcPr>
            <w:tcW w:w="424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Социально-коммуникативное развитие  Познавательное развитие</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Речевое развитие</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Художественно – эстетическое  развитие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Физическое развитие</w:t>
            </w:r>
          </w:p>
        </w:tc>
        <w:tc>
          <w:tcPr>
            <w:tcW w:w="5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sz w:val="24"/>
                <w:szCs w:val="24"/>
                <w:lang w:eastAsia="ru-RU"/>
              </w:rPr>
              <w:t xml:space="preserve">Основная образовательная программа «От рождения до школы» под редакцией Н.Е. </w:t>
            </w:r>
            <w:proofErr w:type="spellStart"/>
            <w:r w:rsidRPr="004E0C0D">
              <w:rPr>
                <w:rFonts w:ascii="Times New Roman" w:eastAsia="Times New Roman" w:hAnsi="Times New Roman" w:cs="Times New Roman"/>
                <w:sz w:val="24"/>
                <w:szCs w:val="24"/>
                <w:lang w:eastAsia="ru-RU"/>
              </w:rPr>
              <w:t>Веракса</w:t>
            </w:r>
            <w:proofErr w:type="spellEnd"/>
            <w:r w:rsidRPr="004E0C0D">
              <w:rPr>
                <w:rFonts w:ascii="Times New Roman" w:eastAsia="Times New Roman" w:hAnsi="Times New Roman" w:cs="Times New Roman"/>
                <w:sz w:val="24"/>
                <w:szCs w:val="24"/>
                <w:lang w:eastAsia="ru-RU"/>
              </w:rPr>
              <w:t>, Т.С. Комаровой, М.А. Васильевой. Москва, 2014.</w:t>
            </w:r>
          </w:p>
        </w:tc>
      </w:tr>
      <w:tr w:rsidR="004E0C0D" w:rsidRPr="004E0C0D" w:rsidTr="00BB2AEA">
        <w:trPr>
          <w:trHeight w:val="193"/>
        </w:trPr>
        <w:tc>
          <w:tcPr>
            <w:tcW w:w="10032" w:type="dxa"/>
            <w:gridSpan w:val="2"/>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Часть, формируемая участниками образовательных отношений</w:t>
            </w:r>
          </w:p>
        </w:tc>
      </w:tr>
      <w:tr w:rsidR="004E0C0D" w:rsidRPr="004E0C0D" w:rsidTr="00BB2AEA">
        <w:trPr>
          <w:trHeight w:val="2681"/>
        </w:trPr>
        <w:tc>
          <w:tcPr>
            <w:tcW w:w="4248"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Социально - коммуникативное развитие</w:t>
            </w: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c>
        <w:tc>
          <w:tcPr>
            <w:tcW w:w="5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-«Обучение детей дошкольного возраста правилам безопасного поведения на дорогах» под редакцией </w:t>
            </w:r>
            <w:proofErr w:type="spellStart"/>
            <w:r w:rsidRPr="004E0C0D">
              <w:rPr>
                <w:rFonts w:ascii="Times New Roman" w:eastAsia="Times New Roman" w:hAnsi="Times New Roman" w:cs="Times New Roman"/>
                <w:sz w:val="24"/>
                <w:szCs w:val="24"/>
                <w:lang w:eastAsia="ru-RU"/>
              </w:rPr>
              <w:t>Ахмадиевой</w:t>
            </w:r>
            <w:proofErr w:type="spellEnd"/>
            <w:r w:rsidRPr="004E0C0D">
              <w:rPr>
                <w:rFonts w:ascii="Times New Roman" w:eastAsia="Times New Roman" w:hAnsi="Times New Roman" w:cs="Times New Roman"/>
                <w:sz w:val="24"/>
                <w:szCs w:val="24"/>
                <w:lang w:eastAsia="ru-RU"/>
              </w:rPr>
              <w:t xml:space="preserve"> Р.Ш., Ворониной Е.Е., </w:t>
            </w:r>
            <w:proofErr w:type="spellStart"/>
            <w:r w:rsidRPr="004E0C0D">
              <w:rPr>
                <w:rFonts w:ascii="Times New Roman" w:eastAsia="Times New Roman" w:hAnsi="Times New Roman" w:cs="Times New Roman"/>
                <w:sz w:val="24"/>
                <w:szCs w:val="24"/>
                <w:lang w:eastAsia="ru-RU"/>
              </w:rPr>
              <w:t>Минниханова</w:t>
            </w:r>
            <w:proofErr w:type="spellEnd"/>
            <w:r w:rsidRPr="004E0C0D">
              <w:rPr>
                <w:rFonts w:ascii="Times New Roman" w:eastAsia="Times New Roman" w:hAnsi="Times New Roman" w:cs="Times New Roman"/>
                <w:sz w:val="24"/>
                <w:szCs w:val="24"/>
                <w:lang w:eastAsia="ru-RU"/>
              </w:rPr>
              <w:t xml:space="preserve"> Д.М. и др.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«Ознакомление с окружающим миром» под редакцией Гариповой Н.Г., Ахметовой Р.С., Хасановой Ф.М.</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val="tt-RU" w:eastAsia="ru-RU"/>
              </w:rPr>
              <w:t xml:space="preserve">- </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Мәктәпкәчә тәрбия. Балаларны милли-мәдәни рухта тәрбияләү</w:t>
            </w:r>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К.В.Закирова</w:t>
            </w:r>
            <w:proofErr w:type="spell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tc>
      </w:tr>
      <w:tr w:rsidR="004E0C0D" w:rsidRPr="004E0C0D" w:rsidTr="00BB2AEA">
        <w:trPr>
          <w:trHeight w:val="350"/>
        </w:trPr>
        <w:tc>
          <w:tcPr>
            <w:tcW w:w="4248"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sz w:val="24"/>
                <w:szCs w:val="24"/>
                <w:lang w:eastAsia="ru-RU"/>
              </w:rPr>
              <w:t>Познавательное развитие</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5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-«Учимся математике» под редакцией </w:t>
            </w:r>
            <w:proofErr w:type="spellStart"/>
            <w:r w:rsidRPr="004E0C0D">
              <w:rPr>
                <w:rFonts w:ascii="Times New Roman" w:eastAsia="Times New Roman" w:hAnsi="Times New Roman" w:cs="Times New Roman"/>
                <w:sz w:val="24"/>
                <w:szCs w:val="24"/>
                <w:lang w:eastAsia="ru-RU"/>
              </w:rPr>
              <w:t>Шарафетдиновой</w:t>
            </w:r>
            <w:proofErr w:type="spellEnd"/>
            <w:r w:rsidRPr="004E0C0D">
              <w:rPr>
                <w:rFonts w:ascii="Times New Roman" w:eastAsia="Times New Roman" w:hAnsi="Times New Roman" w:cs="Times New Roman"/>
                <w:sz w:val="24"/>
                <w:szCs w:val="24"/>
                <w:lang w:eastAsia="ru-RU"/>
              </w:rPr>
              <w:t xml:space="preserve"> З.Г., Хабибуллина И.З., </w:t>
            </w:r>
            <w:proofErr w:type="spellStart"/>
            <w:r w:rsidRPr="004E0C0D">
              <w:rPr>
                <w:rFonts w:ascii="Times New Roman" w:eastAsia="Times New Roman" w:hAnsi="Times New Roman" w:cs="Times New Roman"/>
                <w:sz w:val="24"/>
                <w:szCs w:val="24"/>
                <w:lang w:eastAsia="ru-RU"/>
              </w:rPr>
              <w:t>Хазратова</w:t>
            </w:r>
            <w:proofErr w:type="spellEnd"/>
            <w:r w:rsidRPr="004E0C0D">
              <w:rPr>
                <w:rFonts w:ascii="Times New Roman" w:eastAsia="Times New Roman" w:hAnsi="Times New Roman" w:cs="Times New Roman"/>
                <w:sz w:val="24"/>
                <w:szCs w:val="24"/>
                <w:lang w:eastAsia="ru-RU"/>
              </w:rPr>
              <w:t xml:space="preserve"> Ф.В.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Пособие по экологическому образованию дошкольников «Наш дом – природа» под редакцией Н.А. Рыжовой. Москва, 1998.</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Методический материал «Как приобщить ребенка к природе» </w:t>
            </w:r>
            <w:proofErr w:type="spellStart"/>
            <w:r w:rsidRPr="004E0C0D">
              <w:rPr>
                <w:rFonts w:ascii="Times New Roman" w:eastAsia="Times New Roman" w:hAnsi="Times New Roman" w:cs="Times New Roman"/>
                <w:sz w:val="24"/>
                <w:szCs w:val="24"/>
                <w:lang w:eastAsia="ru-RU"/>
              </w:rPr>
              <w:t>С.Н.Николаева</w:t>
            </w:r>
            <w:proofErr w:type="spellEnd"/>
            <w:r w:rsidRPr="004E0C0D">
              <w:rPr>
                <w:rFonts w:ascii="Times New Roman" w:eastAsia="Times New Roman" w:hAnsi="Times New Roman" w:cs="Times New Roman"/>
                <w:sz w:val="24"/>
                <w:szCs w:val="24"/>
                <w:lang w:eastAsia="ru-RU"/>
              </w:rPr>
              <w:t>. Москва, 1993.</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Программа экологического воспитания для детей дошкольного возраста. Автор </w:t>
            </w:r>
            <w:proofErr w:type="spellStart"/>
            <w:r w:rsidRPr="004E0C0D">
              <w:rPr>
                <w:rFonts w:ascii="Times New Roman" w:eastAsia="Times New Roman" w:hAnsi="Times New Roman" w:cs="Times New Roman"/>
                <w:sz w:val="24"/>
                <w:szCs w:val="24"/>
                <w:lang w:eastAsia="ru-RU"/>
              </w:rPr>
              <w:t>Калегина</w:t>
            </w:r>
            <w:proofErr w:type="spellEnd"/>
            <w:r w:rsidRPr="004E0C0D">
              <w:rPr>
                <w:rFonts w:ascii="Times New Roman" w:eastAsia="Times New Roman" w:hAnsi="Times New Roman" w:cs="Times New Roman"/>
                <w:sz w:val="24"/>
                <w:szCs w:val="24"/>
                <w:lang w:eastAsia="ru-RU"/>
              </w:rPr>
              <w:t xml:space="preserve"> Н.Г., </w:t>
            </w:r>
            <w:proofErr w:type="spellStart"/>
            <w:r w:rsidRPr="004E0C0D">
              <w:rPr>
                <w:rFonts w:ascii="Times New Roman" w:eastAsia="Times New Roman" w:hAnsi="Times New Roman" w:cs="Times New Roman"/>
                <w:sz w:val="24"/>
                <w:szCs w:val="24"/>
                <w:lang w:eastAsia="ru-RU"/>
              </w:rPr>
              <w:t>г</w:t>
            </w:r>
            <w:proofErr w:type="gramStart"/>
            <w:r w:rsidRPr="004E0C0D">
              <w:rPr>
                <w:rFonts w:ascii="Times New Roman" w:eastAsia="Times New Roman" w:hAnsi="Times New Roman" w:cs="Times New Roman"/>
                <w:sz w:val="24"/>
                <w:szCs w:val="24"/>
                <w:lang w:eastAsia="ru-RU"/>
              </w:rPr>
              <w:t>.К</w:t>
            </w:r>
            <w:proofErr w:type="gramEnd"/>
            <w:r w:rsidRPr="004E0C0D">
              <w:rPr>
                <w:rFonts w:ascii="Times New Roman" w:eastAsia="Times New Roman" w:hAnsi="Times New Roman" w:cs="Times New Roman"/>
                <w:sz w:val="24"/>
                <w:szCs w:val="24"/>
                <w:lang w:eastAsia="ru-RU"/>
              </w:rPr>
              <w:t>азань</w:t>
            </w:r>
            <w:proofErr w:type="spellEnd"/>
            <w:r w:rsidRPr="004E0C0D">
              <w:rPr>
                <w:rFonts w:ascii="Times New Roman" w:eastAsia="Times New Roman" w:hAnsi="Times New Roman" w:cs="Times New Roman"/>
                <w:sz w:val="24"/>
                <w:szCs w:val="24"/>
                <w:lang w:eastAsia="ru-RU"/>
              </w:rPr>
              <w:t>, 1994</w:t>
            </w:r>
          </w:p>
        </w:tc>
      </w:tr>
      <w:tr w:rsidR="004E0C0D" w:rsidRPr="004E0C0D" w:rsidTr="00BB2AEA">
        <w:trPr>
          <w:trHeight w:val="534"/>
        </w:trPr>
        <w:tc>
          <w:tcPr>
            <w:tcW w:w="4248"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Речевое развитие</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5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-Методическое пособие «Говорим по-татарски» под редакцией </w:t>
            </w:r>
            <w:proofErr w:type="spellStart"/>
            <w:r w:rsidRPr="004E0C0D">
              <w:rPr>
                <w:rFonts w:ascii="Times New Roman" w:eastAsia="Times New Roman" w:hAnsi="Times New Roman" w:cs="Times New Roman"/>
                <w:sz w:val="24"/>
                <w:szCs w:val="24"/>
                <w:lang w:eastAsia="ru-RU"/>
              </w:rPr>
              <w:t>Зариповой</w:t>
            </w:r>
            <w:proofErr w:type="spellEnd"/>
            <w:r w:rsidRPr="004E0C0D">
              <w:rPr>
                <w:rFonts w:ascii="Times New Roman" w:eastAsia="Times New Roman" w:hAnsi="Times New Roman" w:cs="Times New Roman"/>
                <w:sz w:val="24"/>
                <w:szCs w:val="24"/>
                <w:lang w:eastAsia="ru-RU"/>
              </w:rPr>
              <w:t xml:space="preserve"> З.М., </w:t>
            </w:r>
            <w:proofErr w:type="spellStart"/>
            <w:r w:rsidRPr="004E0C0D">
              <w:rPr>
                <w:rFonts w:ascii="Times New Roman" w:eastAsia="Times New Roman" w:hAnsi="Times New Roman" w:cs="Times New Roman"/>
                <w:sz w:val="24"/>
                <w:szCs w:val="24"/>
                <w:lang w:eastAsia="ru-RU"/>
              </w:rPr>
              <w:t>Кидрячевой</w:t>
            </w:r>
            <w:proofErr w:type="spellEnd"/>
            <w:r w:rsidRPr="004E0C0D">
              <w:rPr>
                <w:rFonts w:ascii="Times New Roman" w:eastAsia="Times New Roman" w:hAnsi="Times New Roman" w:cs="Times New Roman"/>
                <w:sz w:val="24"/>
                <w:szCs w:val="24"/>
                <w:lang w:eastAsia="ru-RU"/>
              </w:rPr>
              <w:t xml:space="preserve"> Р.Г. Казань, 2012.</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-Обучение детей татарской национальности родному языку - УМК «</w:t>
            </w:r>
            <w:proofErr w:type="spellStart"/>
            <w:r w:rsidRPr="004E0C0D">
              <w:rPr>
                <w:rFonts w:ascii="Times New Roman" w:eastAsia="Times New Roman" w:hAnsi="Times New Roman" w:cs="Times New Roman"/>
                <w:sz w:val="24"/>
                <w:szCs w:val="24"/>
                <w:lang w:eastAsia="ru-RU"/>
              </w:rPr>
              <w:t>Туган</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телдэ</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сейлэшэбез</w:t>
            </w:r>
            <w:proofErr w:type="spellEnd"/>
            <w:r w:rsidRPr="004E0C0D">
              <w:rPr>
                <w:rFonts w:ascii="Times New Roman" w:eastAsia="Times New Roman" w:hAnsi="Times New Roman" w:cs="Times New Roman"/>
                <w:sz w:val="24"/>
                <w:szCs w:val="24"/>
                <w:lang w:eastAsia="ru-RU"/>
              </w:rPr>
              <w:t xml:space="preserve">» (Говорим на родном языке), для детей 2-7 лет под редакцией </w:t>
            </w:r>
            <w:proofErr w:type="spellStart"/>
            <w:r w:rsidRPr="004E0C0D">
              <w:rPr>
                <w:rFonts w:ascii="Times New Roman" w:eastAsia="Times New Roman" w:hAnsi="Times New Roman" w:cs="Times New Roman"/>
                <w:sz w:val="24"/>
                <w:szCs w:val="24"/>
                <w:lang w:eastAsia="ru-RU"/>
              </w:rPr>
              <w:t>Хазратовой</w:t>
            </w:r>
            <w:proofErr w:type="spellEnd"/>
            <w:r w:rsidRPr="004E0C0D">
              <w:rPr>
                <w:rFonts w:ascii="Times New Roman" w:eastAsia="Times New Roman" w:hAnsi="Times New Roman" w:cs="Times New Roman"/>
                <w:sz w:val="24"/>
                <w:szCs w:val="24"/>
                <w:lang w:eastAsia="ru-RU"/>
              </w:rPr>
              <w:t xml:space="preserve"> Ф.В., </w:t>
            </w:r>
            <w:proofErr w:type="spellStart"/>
            <w:r w:rsidRPr="004E0C0D">
              <w:rPr>
                <w:rFonts w:ascii="Times New Roman" w:eastAsia="Times New Roman" w:hAnsi="Times New Roman" w:cs="Times New Roman"/>
                <w:sz w:val="24"/>
                <w:szCs w:val="24"/>
                <w:lang w:eastAsia="ru-RU"/>
              </w:rPr>
              <w:t>Зариповой</w:t>
            </w:r>
            <w:proofErr w:type="spellEnd"/>
            <w:r w:rsidRPr="004E0C0D">
              <w:rPr>
                <w:rFonts w:ascii="Times New Roman" w:eastAsia="Times New Roman" w:hAnsi="Times New Roman" w:cs="Times New Roman"/>
                <w:sz w:val="24"/>
                <w:szCs w:val="24"/>
                <w:lang w:eastAsia="ru-RU"/>
              </w:rPr>
              <w:t xml:space="preserve"> З.М.</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УМК </w:t>
            </w:r>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Туган</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телд</w:t>
            </w:r>
            <w:proofErr w:type="spellEnd"/>
            <w:r w:rsidRPr="004E0C0D">
              <w:rPr>
                <w:rFonts w:ascii="Times New Roman" w:eastAsia="Times New Roman" w:hAnsi="Times New Roman" w:cs="Times New Roman"/>
                <w:sz w:val="24"/>
                <w:szCs w:val="24"/>
                <w:lang w:val="tt-RU" w:eastAsia="ru-RU"/>
              </w:rPr>
              <w:t>ә сөйләшәбез</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 для детей 2-3 лет под редак</w:t>
            </w:r>
            <w:proofErr w:type="spellStart"/>
            <w:r w:rsidRPr="004E0C0D">
              <w:rPr>
                <w:rFonts w:ascii="Times New Roman" w:eastAsia="Times New Roman" w:hAnsi="Times New Roman" w:cs="Times New Roman"/>
                <w:sz w:val="24"/>
                <w:szCs w:val="24"/>
                <w:lang w:eastAsia="ru-RU"/>
              </w:rPr>
              <w:t>ци</w:t>
            </w:r>
            <w:proofErr w:type="spellEnd"/>
            <w:r w:rsidRPr="004E0C0D">
              <w:rPr>
                <w:rFonts w:ascii="Times New Roman" w:eastAsia="Times New Roman" w:hAnsi="Times New Roman" w:cs="Times New Roman"/>
                <w:sz w:val="24"/>
                <w:szCs w:val="24"/>
                <w:lang w:val="tt-RU" w:eastAsia="ru-RU"/>
              </w:rPr>
              <w:t>ей Хазратовой Ф.В., Казань, 2012.</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УМК </w:t>
            </w:r>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Туган</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телд</w:t>
            </w:r>
            <w:proofErr w:type="spellEnd"/>
            <w:r w:rsidRPr="004E0C0D">
              <w:rPr>
                <w:rFonts w:ascii="Times New Roman" w:eastAsia="Times New Roman" w:hAnsi="Times New Roman" w:cs="Times New Roman"/>
                <w:sz w:val="24"/>
                <w:szCs w:val="24"/>
                <w:lang w:val="tt-RU" w:eastAsia="ru-RU"/>
              </w:rPr>
              <w:t>ә сөйләшәбез</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 для детей 3-4 лет под редакөией Хазратовой Ф.В., Шарафутдиновой З.Г. Казань, 2013.</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УМК </w:t>
            </w:r>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Туган</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телд</w:t>
            </w:r>
            <w:proofErr w:type="spellEnd"/>
            <w:r w:rsidRPr="004E0C0D">
              <w:rPr>
                <w:rFonts w:ascii="Times New Roman" w:eastAsia="Times New Roman" w:hAnsi="Times New Roman" w:cs="Times New Roman"/>
                <w:sz w:val="24"/>
                <w:szCs w:val="24"/>
                <w:lang w:val="tt-RU" w:eastAsia="ru-RU"/>
              </w:rPr>
              <w:t>ә сөйләшәбез</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 для детей 4-5 лет под редакцией Хазратовой Ф.В., Шарафутдиновой З.Г. Казань, 2013.</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УМК </w:t>
            </w:r>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Туган</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телд</w:t>
            </w:r>
            <w:proofErr w:type="spellEnd"/>
            <w:r w:rsidRPr="004E0C0D">
              <w:rPr>
                <w:rFonts w:ascii="Times New Roman" w:eastAsia="Times New Roman" w:hAnsi="Times New Roman" w:cs="Times New Roman"/>
                <w:sz w:val="24"/>
                <w:szCs w:val="24"/>
                <w:lang w:val="tt-RU" w:eastAsia="ru-RU"/>
              </w:rPr>
              <w:t>ә сөйләшәбез</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 для детей 5-6 лет под редакцией Зариповой З.М., Казань, 2013.</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-«Говорим </w:t>
            </w:r>
            <w:proofErr w:type="gramStart"/>
            <w:r w:rsidRPr="004E0C0D">
              <w:rPr>
                <w:rFonts w:ascii="Times New Roman" w:eastAsia="Times New Roman" w:hAnsi="Times New Roman" w:cs="Times New Roman"/>
                <w:sz w:val="24"/>
                <w:szCs w:val="24"/>
                <w:lang w:eastAsia="ru-RU"/>
              </w:rPr>
              <w:t xml:space="preserve">по – </w:t>
            </w:r>
            <w:proofErr w:type="spellStart"/>
            <w:r w:rsidRPr="004E0C0D">
              <w:rPr>
                <w:rFonts w:ascii="Times New Roman" w:eastAsia="Times New Roman" w:hAnsi="Times New Roman" w:cs="Times New Roman"/>
                <w:sz w:val="24"/>
                <w:szCs w:val="24"/>
                <w:lang w:eastAsia="ru-RU"/>
              </w:rPr>
              <w:t>русски</w:t>
            </w:r>
            <w:proofErr w:type="spellEnd"/>
            <w:proofErr w:type="gramEnd"/>
            <w:r w:rsidRPr="004E0C0D">
              <w:rPr>
                <w:rFonts w:ascii="Times New Roman" w:eastAsia="Times New Roman" w:hAnsi="Times New Roman" w:cs="Times New Roman"/>
                <w:sz w:val="24"/>
                <w:szCs w:val="24"/>
                <w:lang w:eastAsia="ru-RU"/>
              </w:rPr>
              <w:t xml:space="preserve">» под редакцией </w:t>
            </w:r>
            <w:proofErr w:type="spellStart"/>
            <w:r w:rsidRPr="004E0C0D">
              <w:rPr>
                <w:rFonts w:ascii="Times New Roman" w:eastAsia="Times New Roman" w:hAnsi="Times New Roman" w:cs="Times New Roman"/>
                <w:sz w:val="24"/>
                <w:szCs w:val="24"/>
                <w:lang w:eastAsia="ru-RU"/>
              </w:rPr>
              <w:t>Зариповой</w:t>
            </w:r>
            <w:proofErr w:type="spellEnd"/>
            <w:r w:rsidRPr="004E0C0D">
              <w:rPr>
                <w:rFonts w:ascii="Times New Roman" w:eastAsia="Times New Roman" w:hAnsi="Times New Roman" w:cs="Times New Roman"/>
                <w:sz w:val="24"/>
                <w:szCs w:val="24"/>
                <w:lang w:eastAsia="ru-RU"/>
              </w:rPr>
              <w:t xml:space="preserve"> З.М., г. Н. Челны, 2015.</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-Программа «Изучаем русский язык» под редакцией Гафаровой С.М., Гафаровой Ч.Р. Казань, 2013.</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-Методическое пособие «</w:t>
            </w:r>
            <w:proofErr w:type="spellStart"/>
            <w:r w:rsidRPr="004E0C0D">
              <w:rPr>
                <w:rFonts w:ascii="Times New Roman" w:eastAsia="Times New Roman" w:hAnsi="Times New Roman" w:cs="Times New Roman"/>
                <w:sz w:val="24"/>
                <w:szCs w:val="24"/>
                <w:lang w:eastAsia="ru-RU"/>
              </w:rPr>
              <w:t>Авазларны</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уйнатып</w:t>
            </w:r>
            <w:proofErr w:type="spellEnd"/>
            <w:r w:rsidRPr="004E0C0D">
              <w:rPr>
                <w:rFonts w:ascii="Times New Roman" w:eastAsia="Times New Roman" w:hAnsi="Times New Roman" w:cs="Times New Roman"/>
                <w:sz w:val="24"/>
                <w:szCs w:val="24"/>
                <w:lang w:eastAsia="ru-RU"/>
              </w:rPr>
              <w:t xml:space="preserve">» под редакцией </w:t>
            </w:r>
            <w:proofErr w:type="spellStart"/>
            <w:r w:rsidRPr="004E0C0D">
              <w:rPr>
                <w:rFonts w:ascii="Times New Roman" w:eastAsia="Times New Roman" w:hAnsi="Times New Roman" w:cs="Times New Roman"/>
                <w:sz w:val="24"/>
                <w:szCs w:val="24"/>
                <w:lang w:eastAsia="ru-RU"/>
              </w:rPr>
              <w:t>Шаеховой</w:t>
            </w:r>
            <w:proofErr w:type="spellEnd"/>
            <w:r w:rsidRPr="004E0C0D">
              <w:rPr>
                <w:rFonts w:ascii="Times New Roman" w:eastAsia="Times New Roman" w:hAnsi="Times New Roman" w:cs="Times New Roman"/>
                <w:sz w:val="24"/>
                <w:szCs w:val="24"/>
                <w:lang w:eastAsia="ru-RU"/>
              </w:rPr>
              <w:t xml:space="preserve"> Р.К., Казан.</w:t>
            </w:r>
          </w:p>
        </w:tc>
      </w:tr>
      <w:tr w:rsidR="004E0C0D" w:rsidRPr="004E0C0D" w:rsidTr="00BB2AEA">
        <w:trPr>
          <w:trHeight w:val="552"/>
        </w:trPr>
        <w:tc>
          <w:tcPr>
            <w:tcW w:w="4248"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Художественно – эстетическое развитие</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5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-«Изобразительная деятельность и конструирование» под редакцией </w:t>
            </w:r>
            <w:proofErr w:type="spellStart"/>
            <w:r w:rsidRPr="004E0C0D">
              <w:rPr>
                <w:rFonts w:ascii="Times New Roman" w:eastAsia="Times New Roman" w:hAnsi="Times New Roman" w:cs="Times New Roman"/>
                <w:sz w:val="24"/>
                <w:szCs w:val="24"/>
                <w:lang w:eastAsia="ru-RU"/>
              </w:rPr>
              <w:t>Зиннатовой</w:t>
            </w:r>
            <w:proofErr w:type="spellEnd"/>
            <w:r w:rsidRPr="004E0C0D">
              <w:rPr>
                <w:rFonts w:ascii="Times New Roman" w:eastAsia="Times New Roman" w:hAnsi="Times New Roman" w:cs="Times New Roman"/>
                <w:sz w:val="24"/>
                <w:szCs w:val="24"/>
                <w:lang w:eastAsia="ru-RU"/>
              </w:rPr>
              <w:t xml:space="preserve"> Р.М.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Әйлә</w:t>
            </w:r>
            <w:proofErr w:type="gramStart"/>
            <w:r w:rsidRPr="004E0C0D">
              <w:rPr>
                <w:rFonts w:ascii="Times New Roman" w:eastAsia="Times New Roman" w:hAnsi="Times New Roman" w:cs="Times New Roman"/>
                <w:sz w:val="24"/>
                <w:szCs w:val="24"/>
                <w:lang w:val="tt-RU" w:eastAsia="ru-RU"/>
              </w:rPr>
              <w:t>н – б</w:t>
            </w:r>
            <w:proofErr w:type="gramEnd"/>
            <w:r w:rsidRPr="004E0C0D">
              <w:rPr>
                <w:rFonts w:ascii="Times New Roman" w:eastAsia="Times New Roman" w:hAnsi="Times New Roman" w:cs="Times New Roman"/>
                <w:sz w:val="24"/>
                <w:szCs w:val="24"/>
                <w:lang w:val="tt-RU" w:eastAsia="ru-RU"/>
              </w:rPr>
              <w:t>әйлән</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 хрестоматия по музыкальному развитию для детей 4-5 лет под </w:t>
            </w:r>
            <w:r w:rsidRPr="004E0C0D">
              <w:rPr>
                <w:rFonts w:ascii="Times New Roman" w:eastAsia="Times New Roman" w:hAnsi="Times New Roman" w:cs="Times New Roman"/>
                <w:sz w:val="24"/>
                <w:szCs w:val="24"/>
                <w:lang w:eastAsia="ru-RU"/>
              </w:rPr>
              <w:t xml:space="preserve">редакцией З.Г. Ибрагимовой, Г.Р. </w:t>
            </w:r>
            <w:proofErr w:type="spellStart"/>
            <w:r w:rsidRPr="004E0C0D">
              <w:rPr>
                <w:rFonts w:ascii="Times New Roman" w:eastAsia="Times New Roman" w:hAnsi="Times New Roman" w:cs="Times New Roman"/>
                <w:sz w:val="24"/>
                <w:szCs w:val="24"/>
                <w:lang w:eastAsia="ru-RU"/>
              </w:rPr>
              <w:t>Гилязетдиновой</w:t>
            </w:r>
            <w:proofErr w:type="spellEnd"/>
            <w:r w:rsidRPr="004E0C0D">
              <w:rPr>
                <w:rFonts w:ascii="Times New Roman" w:eastAsia="Times New Roman" w:hAnsi="Times New Roman" w:cs="Times New Roman"/>
                <w:sz w:val="24"/>
                <w:szCs w:val="24"/>
                <w:lang w:eastAsia="ru-RU"/>
              </w:rPr>
              <w:t xml:space="preserve">, Ф.З. </w:t>
            </w:r>
            <w:proofErr w:type="spellStart"/>
            <w:r w:rsidRPr="004E0C0D">
              <w:rPr>
                <w:rFonts w:ascii="Times New Roman" w:eastAsia="Times New Roman" w:hAnsi="Times New Roman" w:cs="Times New Roman"/>
                <w:sz w:val="24"/>
                <w:szCs w:val="24"/>
                <w:lang w:eastAsia="ru-RU"/>
              </w:rPr>
              <w:t>Залялетдиновой</w:t>
            </w:r>
            <w:proofErr w:type="spellEnd"/>
            <w:r w:rsidRPr="004E0C0D">
              <w:rPr>
                <w:rFonts w:ascii="Times New Roman" w:eastAsia="Times New Roman" w:hAnsi="Times New Roman" w:cs="Times New Roman"/>
                <w:sz w:val="24"/>
                <w:szCs w:val="24"/>
                <w:lang w:eastAsia="ru-RU"/>
              </w:rPr>
              <w:t>, Казань, 2017.</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w:t>
            </w:r>
            <w:proofErr w:type="spellStart"/>
            <w:r w:rsidRPr="004E0C0D">
              <w:rPr>
                <w:rFonts w:ascii="Times New Roman" w:eastAsia="Times New Roman" w:hAnsi="Times New Roman" w:cs="Times New Roman"/>
                <w:sz w:val="24"/>
                <w:szCs w:val="24"/>
                <w:lang w:eastAsia="ru-RU"/>
              </w:rPr>
              <w:t>Балалар</w:t>
            </w:r>
            <w:proofErr w:type="spellEnd"/>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sz w:val="24"/>
                <w:szCs w:val="24"/>
                <w:lang w:val="tt-RU" w:eastAsia="ru-RU"/>
              </w:rPr>
              <w:t>дөн</w:t>
            </w:r>
            <w:proofErr w:type="spellStart"/>
            <w:r w:rsidRPr="004E0C0D">
              <w:rPr>
                <w:rFonts w:ascii="Times New Roman" w:eastAsia="Times New Roman" w:hAnsi="Times New Roman" w:cs="Times New Roman"/>
                <w:sz w:val="24"/>
                <w:szCs w:val="24"/>
                <w:lang w:eastAsia="ru-RU"/>
              </w:rPr>
              <w:t>ьясы</w:t>
            </w:r>
            <w:proofErr w:type="spellEnd"/>
            <w:r w:rsidRPr="004E0C0D">
              <w:rPr>
                <w:rFonts w:ascii="Times New Roman" w:eastAsia="Times New Roman" w:hAnsi="Times New Roman" w:cs="Times New Roman"/>
                <w:sz w:val="24"/>
                <w:szCs w:val="24"/>
                <w:lang w:eastAsia="ru-RU"/>
              </w:rPr>
              <w:t xml:space="preserve">» хрестоматия для детей 5-6 лет  под редакцией </w:t>
            </w:r>
            <w:proofErr w:type="spellStart"/>
            <w:r w:rsidRPr="004E0C0D">
              <w:rPr>
                <w:rFonts w:ascii="Times New Roman" w:eastAsia="Times New Roman" w:hAnsi="Times New Roman" w:cs="Times New Roman"/>
                <w:sz w:val="24"/>
                <w:szCs w:val="24"/>
                <w:lang w:eastAsia="ru-RU"/>
              </w:rPr>
              <w:t>Набиуллиной</w:t>
            </w:r>
            <w:proofErr w:type="spellEnd"/>
            <w:r w:rsidRPr="004E0C0D">
              <w:rPr>
                <w:rFonts w:ascii="Times New Roman" w:eastAsia="Times New Roman" w:hAnsi="Times New Roman" w:cs="Times New Roman"/>
                <w:sz w:val="24"/>
                <w:szCs w:val="24"/>
                <w:lang w:eastAsia="ru-RU"/>
              </w:rPr>
              <w:t xml:space="preserve"> Г.А., </w:t>
            </w:r>
            <w:proofErr w:type="spellStart"/>
            <w:r w:rsidRPr="004E0C0D">
              <w:rPr>
                <w:rFonts w:ascii="Times New Roman" w:eastAsia="Times New Roman" w:hAnsi="Times New Roman" w:cs="Times New Roman"/>
                <w:sz w:val="24"/>
                <w:szCs w:val="24"/>
                <w:lang w:eastAsia="ru-RU"/>
              </w:rPr>
              <w:t>Гилязиевой</w:t>
            </w:r>
            <w:proofErr w:type="spellEnd"/>
            <w:r w:rsidRPr="004E0C0D">
              <w:rPr>
                <w:rFonts w:ascii="Times New Roman" w:eastAsia="Times New Roman" w:hAnsi="Times New Roman" w:cs="Times New Roman"/>
                <w:sz w:val="24"/>
                <w:szCs w:val="24"/>
                <w:lang w:eastAsia="ru-RU"/>
              </w:rPr>
              <w:t xml:space="preserve"> Л.Г., Казань, 2016.</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-Методическое пособие «К</w:t>
            </w:r>
            <w:r w:rsidRPr="004E0C0D">
              <w:rPr>
                <w:rFonts w:ascii="Times New Roman" w:eastAsia="Times New Roman" w:hAnsi="Times New Roman" w:cs="Times New Roman"/>
                <w:sz w:val="24"/>
                <w:szCs w:val="24"/>
                <w:lang w:val="tt-RU" w:eastAsia="ru-RU"/>
              </w:rPr>
              <w:t>үрсә</w:t>
            </w:r>
            <w:proofErr w:type="gramStart"/>
            <w:r w:rsidRPr="004E0C0D">
              <w:rPr>
                <w:rFonts w:ascii="Times New Roman" w:eastAsia="Times New Roman" w:hAnsi="Times New Roman" w:cs="Times New Roman"/>
                <w:sz w:val="24"/>
                <w:szCs w:val="24"/>
                <w:lang w:val="tt-RU" w:eastAsia="ru-RU"/>
              </w:rPr>
              <w:t>т әле</w:t>
            </w:r>
            <w:proofErr w:type="gramEnd"/>
            <w:r w:rsidRPr="004E0C0D">
              <w:rPr>
                <w:rFonts w:ascii="Times New Roman" w:eastAsia="Times New Roman" w:hAnsi="Times New Roman" w:cs="Times New Roman"/>
                <w:sz w:val="24"/>
                <w:szCs w:val="24"/>
                <w:lang w:val="tt-RU" w:eastAsia="ru-RU"/>
              </w:rPr>
              <w:t xml:space="preserve"> үскәнем</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 для детей 2-3 лет под редак</w:t>
            </w:r>
            <w:r w:rsidRPr="004E0C0D">
              <w:rPr>
                <w:rFonts w:ascii="Times New Roman" w:eastAsia="Times New Roman" w:hAnsi="Times New Roman" w:cs="Times New Roman"/>
                <w:sz w:val="24"/>
                <w:szCs w:val="24"/>
                <w:lang w:eastAsia="ru-RU"/>
              </w:rPr>
              <w:t>ц</w:t>
            </w:r>
            <w:r w:rsidRPr="004E0C0D">
              <w:rPr>
                <w:rFonts w:ascii="Times New Roman" w:eastAsia="Times New Roman" w:hAnsi="Times New Roman" w:cs="Times New Roman"/>
                <w:sz w:val="24"/>
                <w:szCs w:val="24"/>
                <w:lang w:val="tt-RU" w:eastAsia="ru-RU"/>
              </w:rPr>
              <w:t>ией Ибрагимовой З.Г. Казань, 2010.</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Методическое пособие «</w:t>
            </w:r>
            <w:r w:rsidRPr="004E0C0D">
              <w:rPr>
                <w:rFonts w:ascii="Times New Roman" w:eastAsia="Times New Roman" w:hAnsi="Times New Roman" w:cs="Times New Roman"/>
                <w:sz w:val="24"/>
                <w:szCs w:val="24"/>
                <w:lang w:val="tt-RU" w:eastAsia="ru-RU"/>
              </w:rPr>
              <w:t xml:space="preserve">Чәбәк – чәбәк </w:t>
            </w:r>
            <w:proofErr w:type="gramStart"/>
            <w:r w:rsidRPr="004E0C0D">
              <w:rPr>
                <w:rFonts w:ascii="Times New Roman" w:eastAsia="Times New Roman" w:hAnsi="Times New Roman" w:cs="Times New Roman"/>
                <w:sz w:val="24"/>
                <w:szCs w:val="24"/>
                <w:lang w:val="tt-RU" w:eastAsia="ru-RU"/>
              </w:rPr>
              <w:t>ит</w:t>
            </w:r>
            <w:proofErr w:type="gramEnd"/>
            <w:r w:rsidRPr="004E0C0D">
              <w:rPr>
                <w:rFonts w:ascii="Times New Roman" w:eastAsia="Times New Roman" w:hAnsi="Times New Roman" w:cs="Times New Roman"/>
                <w:sz w:val="24"/>
                <w:szCs w:val="24"/>
                <w:lang w:val="tt-RU" w:eastAsia="ru-RU"/>
              </w:rPr>
              <w:t>ә ул</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 для детей 0-2 лет под редакцией Ибрагимовой З.Г. Казань, 2010.</w:t>
            </w:r>
          </w:p>
          <w:p w:rsidR="004E0C0D" w:rsidRPr="004E0C0D" w:rsidRDefault="004E0C0D" w:rsidP="004E0C0D">
            <w:pPr>
              <w:spacing w:after="0" w:line="240" w:lineRule="auto"/>
              <w:jc w:val="both"/>
              <w:rPr>
                <w:rFonts w:ascii="Times New Roman" w:eastAsia="Times New Roman" w:hAnsi="Times New Roman" w:cs="Times New Roman"/>
                <w:sz w:val="24"/>
                <w:szCs w:val="24"/>
                <w:lang w:val="tt-RU" w:eastAsia="ru-RU"/>
              </w:rPr>
            </w:pPr>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sz w:val="24"/>
                <w:szCs w:val="24"/>
                <w:lang w:val="tt-RU" w:eastAsia="ru-RU"/>
              </w:rPr>
              <w:t xml:space="preserve">Методическое пособие </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Шома бас</w:t>
            </w:r>
            <w:r w:rsidRPr="004E0C0D">
              <w:rPr>
                <w:rFonts w:ascii="Times New Roman" w:eastAsia="Times New Roman" w:hAnsi="Times New Roman" w:cs="Times New Roman"/>
                <w:sz w:val="24"/>
                <w:szCs w:val="24"/>
                <w:lang w:eastAsia="ru-RU"/>
              </w:rPr>
              <w:t>»</w:t>
            </w:r>
            <w:r w:rsidRPr="004E0C0D">
              <w:rPr>
                <w:rFonts w:ascii="Times New Roman" w:eastAsia="Times New Roman" w:hAnsi="Times New Roman" w:cs="Times New Roman"/>
                <w:sz w:val="24"/>
                <w:szCs w:val="24"/>
                <w:lang w:val="tt-RU" w:eastAsia="ru-RU"/>
              </w:rPr>
              <w:t xml:space="preserve"> для детей 3-7 лет под редакцией Ибрагимовой З.Г., Казань, 2012.</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val="tt-RU" w:eastAsia="ru-RU"/>
              </w:rPr>
              <w:t xml:space="preserve">- </w:t>
            </w:r>
            <w:r w:rsidRPr="004E0C0D">
              <w:rPr>
                <w:rFonts w:ascii="Times New Roman" w:eastAsia="Times New Roman" w:hAnsi="Times New Roman" w:cs="Times New Roman"/>
                <w:sz w:val="24"/>
                <w:szCs w:val="24"/>
                <w:lang w:eastAsia="ru-RU"/>
              </w:rPr>
              <w:t>«</w:t>
            </w:r>
            <w:proofErr w:type="spellStart"/>
            <w:r w:rsidRPr="004E0C0D">
              <w:rPr>
                <w:rFonts w:ascii="Times New Roman" w:eastAsia="Times New Roman" w:hAnsi="Times New Roman" w:cs="Times New Roman"/>
                <w:sz w:val="24"/>
                <w:szCs w:val="24"/>
                <w:lang w:eastAsia="ru-RU"/>
              </w:rPr>
              <w:t>Лего</w:t>
            </w:r>
            <w:proofErr w:type="spellEnd"/>
            <w:r w:rsidRPr="004E0C0D">
              <w:rPr>
                <w:rFonts w:ascii="Times New Roman" w:eastAsia="Times New Roman" w:hAnsi="Times New Roman" w:cs="Times New Roman"/>
                <w:sz w:val="24"/>
                <w:szCs w:val="24"/>
                <w:lang w:eastAsia="ru-RU"/>
              </w:rPr>
              <w:t xml:space="preserve"> конструирование в детском саду» под редакцией </w:t>
            </w:r>
            <w:proofErr w:type="spellStart"/>
            <w:r w:rsidRPr="004E0C0D">
              <w:rPr>
                <w:rFonts w:ascii="Times New Roman" w:eastAsia="Times New Roman" w:hAnsi="Times New Roman" w:cs="Times New Roman"/>
                <w:sz w:val="24"/>
                <w:szCs w:val="24"/>
                <w:lang w:eastAsia="ru-RU"/>
              </w:rPr>
              <w:t>Фешина</w:t>
            </w:r>
            <w:proofErr w:type="spellEnd"/>
            <w:r w:rsidRPr="004E0C0D">
              <w:rPr>
                <w:rFonts w:ascii="Times New Roman" w:eastAsia="Times New Roman" w:hAnsi="Times New Roman" w:cs="Times New Roman"/>
                <w:sz w:val="24"/>
                <w:szCs w:val="24"/>
                <w:lang w:eastAsia="ru-RU"/>
              </w:rPr>
              <w:t xml:space="preserve"> Е.В.</w:t>
            </w:r>
          </w:p>
        </w:tc>
      </w:tr>
    </w:tbl>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Содержание образовательных областей обязательной части Программы полностью соответствует ОП </w:t>
      </w:r>
      <w:proofErr w:type="gramStart"/>
      <w:r w:rsidRPr="004E0C0D">
        <w:rPr>
          <w:rFonts w:ascii="Times New Roman" w:eastAsia="Times New Roman" w:hAnsi="Times New Roman" w:cs="Times New Roman"/>
          <w:sz w:val="24"/>
          <w:szCs w:val="24"/>
          <w:lang w:eastAsia="ru-RU"/>
        </w:rPr>
        <w:t>ДО</w:t>
      </w:r>
      <w:proofErr w:type="gramEnd"/>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От</w:t>
      </w:r>
      <w:proofErr w:type="gramEnd"/>
      <w:r w:rsidRPr="004E0C0D">
        <w:rPr>
          <w:rFonts w:ascii="Times New Roman" w:eastAsia="Times New Roman" w:hAnsi="Times New Roman" w:cs="Times New Roman"/>
          <w:sz w:val="24"/>
          <w:szCs w:val="24"/>
          <w:lang w:eastAsia="ru-RU"/>
        </w:rPr>
        <w:t xml:space="preserve"> рождения до школы» под редакцией Н.Е. </w:t>
      </w:r>
      <w:proofErr w:type="spellStart"/>
      <w:r w:rsidRPr="004E0C0D">
        <w:rPr>
          <w:rFonts w:ascii="Times New Roman" w:eastAsia="Times New Roman" w:hAnsi="Times New Roman" w:cs="Times New Roman"/>
          <w:sz w:val="24"/>
          <w:szCs w:val="24"/>
          <w:lang w:eastAsia="ru-RU"/>
        </w:rPr>
        <w:t>Веракса</w:t>
      </w:r>
      <w:proofErr w:type="spellEnd"/>
      <w:r w:rsidRPr="004E0C0D">
        <w:rPr>
          <w:rFonts w:ascii="Times New Roman" w:eastAsia="Times New Roman" w:hAnsi="Times New Roman" w:cs="Times New Roman"/>
          <w:sz w:val="24"/>
          <w:szCs w:val="24"/>
          <w:lang w:eastAsia="ru-RU"/>
        </w:rPr>
        <w:t>, Т.С. Комаровой, М.А. Васильевой.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Содержание образовательных областей части Программы, формируемой участниками образовательных отношений, полностью соответствует указанным парциальным программам (авторским проектам, системам работы)</w:t>
      </w:r>
    </w:p>
    <w:p w:rsidR="004E0C0D" w:rsidRPr="004E0C0D" w:rsidRDefault="004E0C0D" w:rsidP="004E0C0D">
      <w:pPr>
        <w:spacing w:after="0" w:line="240" w:lineRule="auto"/>
        <w:rPr>
          <w:rFonts w:ascii="Times New Roman" w:eastAsia="Times New Roman" w:hAnsi="Times New Roman" w:cs="Times New Roman"/>
          <w:b/>
          <w:sz w:val="28"/>
          <w:szCs w:val="28"/>
          <w:lang w:eastAsia="ru-RU"/>
        </w:rPr>
      </w:pPr>
    </w:p>
    <w:p w:rsidR="004E0C0D" w:rsidRPr="004E0C0D" w:rsidRDefault="004E0C0D" w:rsidP="004E0C0D">
      <w:pPr>
        <w:spacing w:after="0" w:line="240" w:lineRule="auto"/>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2.2. Описание вариативных форм, способов, методов и средств</w:t>
      </w: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lastRenderedPageBreak/>
        <w:t>реализации Программы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Программа реализует модель образовательного процесса, в которой представлены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образования, адекватными возрасту детей формами организации образовательной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tbl>
      <w:tblPr>
        <w:tblW w:w="9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8"/>
        <w:gridCol w:w="3543"/>
        <w:gridCol w:w="1005"/>
        <w:gridCol w:w="837"/>
        <w:gridCol w:w="3482"/>
      </w:tblGrid>
      <w:tr w:rsidR="004E0C0D" w:rsidRPr="004E0C0D" w:rsidTr="00BB2AEA">
        <w:tc>
          <w:tcPr>
            <w:tcW w:w="9828" w:type="dxa"/>
            <w:gridSpan w:val="5"/>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Модель образовательного процесса</w:t>
            </w: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Уровни проектирования</w:t>
            </w:r>
          </w:p>
        </w:tc>
      </w:tr>
      <w:tr w:rsidR="004E0C0D" w:rsidRPr="004E0C0D" w:rsidTr="00BB2AEA">
        <w:trPr>
          <w:trHeight w:val="465"/>
        </w:trPr>
        <w:tc>
          <w:tcPr>
            <w:tcW w:w="959" w:type="dxa"/>
            <w:tcBorders>
              <w:top w:val="single" w:sz="4" w:space="0" w:color="auto"/>
              <w:left w:val="single" w:sz="4" w:space="0" w:color="auto"/>
              <w:bottom w:val="single" w:sz="4" w:space="0" w:color="000000"/>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1</w:t>
            </w:r>
          </w:p>
        </w:tc>
        <w:tc>
          <w:tcPr>
            <w:tcW w:w="3544" w:type="dxa"/>
            <w:tcBorders>
              <w:top w:val="single" w:sz="4" w:space="0" w:color="auto"/>
              <w:left w:val="single" w:sz="4" w:space="0" w:color="auto"/>
              <w:bottom w:val="single" w:sz="4" w:space="0" w:color="000000"/>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2</w:t>
            </w:r>
          </w:p>
        </w:tc>
        <w:tc>
          <w:tcPr>
            <w:tcW w:w="1005" w:type="dxa"/>
            <w:tcBorders>
              <w:top w:val="single" w:sz="4" w:space="0" w:color="auto"/>
              <w:left w:val="single" w:sz="4" w:space="0" w:color="auto"/>
              <w:bottom w:val="single" w:sz="4" w:space="0" w:color="000000"/>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3</w:t>
            </w:r>
          </w:p>
        </w:tc>
        <w:tc>
          <w:tcPr>
            <w:tcW w:w="837" w:type="dxa"/>
            <w:tcBorders>
              <w:top w:val="single" w:sz="4" w:space="0" w:color="auto"/>
              <w:left w:val="single" w:sz="4" w:space="0" w:color="auto"/>
              <w:bottom w:val="single" w:sz="4" w:space="0" w:color="000000"/>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4</w:t>
            </w:r>
          </w:p>
        </w:tc>
        <w:tc>
          <w:tcPr>
            <w:tcW w:w="3483" w:type="dxa"/>
            <w:tcBorders>
              <w:top w:val="single" w:sz="4" w:space="0" w:color="auto"/>
              <w:left w:val="single" w:sz="4" w:space="0" w:color="auto"/>
              <w:bottom w:val="single" w:sz="4" w:space="0" w:color="000000"/>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5</w:t>
            </w:r>
          </w:p>
        </w:tc>
      </w:tr>
      <w:tr w:rsidR="004E0C0D" w:rsidRPr="004E0C0D" w:rsidTr="00BB2AEA">
        <w:trPr>
          <w:cantSplit/>
          <w:trHeight w:val="1050"/>
        </w:trPr>
        <w:tc>
          <w:tcPr>
            <w:tcW w:w="959" w:type="dxa"/>
            <w:tcBorders>
              <w:top w:val="single" w:sz="4" w:space="0" w:color="000000"/>
              <w:left w:val="single" w:sz="4" w:space="0" w:color="auto"/>
              <w:bottom w:val="single" w:sz="4" w:space="0" w:color="auto"/>
              <w:right w:val="single" w:sz="4" w:space="0" w:color="auto"/>
            </w:tcBorders>
            <w:textDirection w:val="btLr"/>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Физическое развитие</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3544" w:type="dxa"/>
            <w:tcBorders>
              <w:top w:val="single" w:sz="4" w:space="0" w:color="000000"/>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Физическое воспитание: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 xml:space="preserve">- </w:t>
            </w:r>
            <w:r w:rsidRPr="004E0C0D">
              <w:rPr>
                <w:rFonts w:ascii="Times New Roman" w:eastAsia="Times New Roman" w:hAnsi="Times New Roman" w:cs="Times New Roman"/>
                <w:sz w:val="24"/>
                <w:szCs w:val="24"/>
                <w:lang w:eastAsia="ru-RU"/>
              </w:rPr>
              <w:t xml:space="preserve">охрана и укрепление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здоровья, закаливание,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развитие движений;</w:t>
            </w:r>
          </w:p>
        </w:tc>
        <w:tc>
          <w:tcPr>
            <w:tcW w:w="1005" w:type="dxa"/>
            <w:tcBorders>
              <w:top w:val="single" w:sz="4" w:space="0" w:color="000000"/>
              <w:left w:val="single" w:sz="4" w:space="0" w:color="auto"/>
              <w:bottom w:val="single" w:sz="4" w:space="0" w:color="auto"/>
              <w:right w:val="single" w:sz="4" w:space="0" w:color="auto"/>
            </w:tcBorders>
            <w:textDirection w:val="btLr"/>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Игра, общение, познавательно</w:t>
            </w:r>
            <w:r w:rsidRPr="004E0C0D">
              <w:rPr>
                <w:rFonts w:ascii="Times New Roman" w:eastAsia="Times New Roman" w:hAnsi="Times New Roman" w:cs="Times New Roman"/>
                <w:b/>
                <w:sz w:val="24"/>
                <w:szCs w:val="24"/>
                <w:lang w:eastAsia="ru-RU"/>
              </w:rPr>
              <w:t>-исследовательская деятельность</w:t>
            </w: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837" w:type="dxa"/>
            <w:tcBorders>
              <w:top w:val="single" w:sz="4" w:space="0" w:color="000000"/>
              <w:left w:val="single" w:sz="4" w:space="0" w:color="auto"/>
              <w:bottom w:val="single" w:sz="4" w:space="0" w:color="auto"/>
              <w:right w:val="single" w:sz="4" w:space="0" w:color="auto"/>
            </w:tcBorders>
            <w:textDirection w:val="btLr"/>
          </w:tcPr>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c>
        <w:tc>
          <w:tcPr>
            <w:tcW w:w="3483" w:type="dxa"/>
            <w:tcBorders>
              <w:top w:val="single" w:sz="4" w:space="0" w:color="000000"/>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Образовательная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i/>
                <w:lang w:eastAsia="ru-RU"/>
              </w:rPr>
              <w:t>по физическому развитию</w:t>
            </w:r>
          </w:p>
        </w:tc>
      </w:tr>
      <w:tr w:rsidR="004E0C0D" w:rsidRPr="004E0C0D" w:rsidTr="00BB2AEA">
        <w:trPr>
          <w:cantSplit/>
          <w:trHeight w:val="3345"/>
        </w:trPr>
        <w:tc>
          <w:tcPr>
            <w:tcW w:w="959" w:type="dxa"/>
            <w:tcBorders>
              <w:top w:val="single" w:sz="4" w:space="0" w:color="auto"/>
              <w:left w:val="single" w:sz="4" w:space="0" w:color="auto"/>
              <w:bottom w:val="single" w:sz="4" w:space="0" w:color="000000"/>
              <w:right w:val="single" w:sz="4" w:space="0" w:color="auto"/>
            </w:tcBorders>
            <w:textDirection w:val="btLr"/>
          </w:tcPr>
          <w:p w:rsidR="004E0C0D" w:rsidRPr="004E0C0D" w:rsidRDefault="004E0C0D" w:rsidP="004E0C0D">
            <w:pPr>
              <w:spacing w:after="0" w:line="240" w:lineRule="auto"/>
              <w:jc w:val="center"/>
              <w:rPr>
                <w:rFonts w:ascii="Times New Roman" w:eastAsia="Times New Roman" w:hAnsi="Times New Roman" w:cs="Times New Roman"/>
                <w:b/>
                <w:lang w:eastAsia="ru-RU"/>
              </w:rPr>
            </w:pPr>
          </w:p>
        </w:tc>
        <w:tc>
          <w:tcPr>
            <w:tcW w:w="3544" w:type="dxa"/>
            <w:tcBorders>
              <w:top w:val="single" w:sz="4" w:space="0" w:color="auto"/>
              <w:left w:val="single" w:sz="4" w:space="0" w:color="auto"/>
              <w:bottom w:val="single" w:sz="4" w:space="0" w:color="000000"/>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 xml:space="preserve">- </w:t>
            </w:r>
            <w:r w:rsidRPr="004E0C0D">
              <w:rPr>
                <w:rFonts w:ascii="Times New Roman" w:eastAsia="Times New Roman" w:hAnsi="Times New Roman" w:cs="Times New Roman"/>
                <w:sz w:val="24"/>
                <w:szCs w:val="24"/>
                <w:lang w:eastAsia="ru-RU"/>
              </w:rPr>
              <w:t xml:space="preserve">формирование </w:t>
            </w:r>
            <w:r w:rsidRPr="004E0C0D">
              <w:rPr>
                <w:rFonts w:ascii="Times New Roman" w:eastAsia="Times New Roman" w:hAnsi="Times New Roman" w:cs="Times New Roman"/>
                <w:lang w:eastAsia="ru-RU"/>
              </w:rPr>
              <w:t>н</w:t>
            </w:r>
            <w:r w:rsidRPr="004E0C0D">
              <w:rPr>
                <w:rFonts w:ascii="Times New Roman" w:eastAsia="Times New Roman" w:hAnsi="Times New Roman" w:cs="Times New Roman"/>
                <w:sz w:val="24"/>
                <w:szCs w:val="24"/>
                <w:lang w:eastAsia="ru-RU"/>
              </w:rPr>
              <w:t>равственно</w:t>
            </w:r>
            <w:r w:rsidRPr="004E0C0D">
              <w:rPr>
                <w:rFonts w:ascii="Times New Roman" w:eastAsia="Times New Roman" w:hAnsi="Times New Roman" w:cs="Times New Roman"/>
                <w:lang w:eastAsia="ru-RU"/>
              </w:rPr>
              <w:t>-</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физических </w:t>
            </w:r>
            <w:r w:rsidRPr="004E0C0D">
              <w:rPr>
                <w:rFonts w:ascii="Times New Roman" w:eastAsia="Times New Roman" w:hAnsi="Times New Roman" w:cs="Times New Roman"/>
                <w:lang w:eastAsia="ru-RU"/>
              </w:rPr>
              <w:t xml:space="preserve"> </w:t>
            </w:r>
            <w:r w:rsidRPr="004E0C0D">
              <w:rPr>
                <w:rFonts w:ascii="Times New Roman" w:eastAsia="Times New Roman" w:hAnsi="Times New Roman" w:cs="Times New Roman"/>
                <w:sz w:val="24"/>
                <w:szCs w:val="24"/>
                <w:lang w:eastAsia="ru-RU"/>
              </w:rPr>
              <w:t>навыков, потребности в физическом совершенстве;</w:t>
            </w:r>
            <w:r w:rsidRPr="004E0C0D">
              <w:rPr>
                <w:rFonts w:ascii="Times New Roman" w:eastAsia="Times New Roman" w:hAnsi="Times New Roman" w:cs="Times New Roman"/>
                <w:lang w:eastAsia="ru-RU"/>
              </w:rPr>
              <w:t xml:space="preserve">- </w:t>
            </w:r>
            <w:r w:rsidRPr="004E0C0D">
              <w:rPr>
                <w:rFonts w:ascii="Times New Roman" w:eastAsia="Times New Roman" w:hAnsi="Times New Roman" w:cs="Times New Roman"/>
                <w:sz w:val="24"/>
                <w:szCs w:val="24"/>
                <w:lang w:eastAsia="ru-RU"/>
              </w:rPr>
              <w:t>воспитание культурно</w:t>
            </w:r>
            <w:r w:rsidRPr="004E0C0D">
              <w:rPr>
                <w:rFonts w:ascii="Times New Roman" w:eastAsia="Times New Roman" w:hAnsi="Times New Roman" w:cs="Times New Roman"/>
                <w:lang w:eastAsia="ru-RU"/>
              </w:rPr>
              <w:t>-</w:t>
            </w:r>
            <w:r w:rsidRPr="004E0C0D">
              <w:rPr>
                <w:rFonts w:ascii="Times New Roman" w:eastAsia="Times New Roman" w:hAnsi="Times New Roman" w:cs="Times New Roman"/>
                <w:sz w:val="24"/>
                <w:szCs w:val="24"/>
                <w:lang w:eastAsia="ru-RU"/>
              </w:rPr>
              <w:t>гигиенических качеств;</w:t>
            </w:r>
            <w:r w:rsidRPr="004E0C0D">
              <w:rPr>
                <w:rFonts w:ascii="Times New Roman" w:eastAsia="Times New Roman" w:hAnsi="Times New Roman" w:cs="Times New Roman"/>
                <w:lang w:eastAsia="ru-RU"/>
              </w:rPr>
              <w:t xml:space="preserve">- </w:t>
            </w:r>
            <w:r w:rsidRPr="004E0C0D">
              <w:rPr>
                <w:rFonts w:ascii="Times New Roman" w:eastAsia="Times New Roman" w:hAnsi="Times New Roman" w:cs="Times New Roman"/>
                <w:sz w:val="24"/>
                <w:szCs w:val="24"/>
                <w:lang w:eastAsia="ru-RU"/>
              </w:rPr>
              <w:t xml:space="preserve">формирование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представлений о своем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организме</w:t>
            </w:r>
            <w:proofErr w:type="gramEnd"/>
            <w:r w:rsidRPr="004E0C0D">
              <w:rPr>
                <w:rFonts w:ascii="Times New Roman" w:eastAsia="Times New Roman" w:hAnsi="Times New Roman" w:cs="Times New Roman"/>
                <w:sz w:val="24"/>
                <w:szCs w:val="24"/>
                <w:lang w:eastAsia="ru-RU"/>
              </w:rPr>
              <w:t>, здоровье, режиме, об активности и отдыхе</w:t>
            </w:r>
            <w:r w:rsidRPr="004E0C0D">
              <w:rPr>
                <w:rFonts w:ascii="Times New Roman" w:eastAsia="Times New Roman" w:hAnsi="Times New Roman" w:cs="Times New Roman"/>
                <w:lang w:eastAsia="ru-RU"/>
              </w:rPr>
              <w:t>;</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 xml:space="preserve">- </w:t>
            </w:r>
            <w:r w:rsidRPr="004E0C0D">
              <w:rPr>
                <w:rFonts w:ascii="Times New Roman" w:eastAsia="Times New Roman" w:hAnsi="Times New Roman" w:cs="Times New Roman"/>
                <w:sz w:val="24"/>
                <w:szCs w:val="24"/>
                <w:lang w:eastAsia="ru-RU"/>
              </w:rPr>
              <w:t xml:space="preserve">формирование навыков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выполнения </w:t>
            </w:r>
            <w:proofErr w:type="gramStart"/>
            <w:r w:rsidRPr="004E0C0D">
              <w:rPr>
                <w:rFonts w:ascii="Times New Roman" w:eastAsia="Times New Roman" w:hAnsi="Times New Roman" w:cs="Times New Roman"/>
                <w:sz w:val="24"/>
                <w:szCs w:val="24"/>
                <w:lang w:eastAsia="ru-RU"/>
              </w:rPr>
              <w:t>основных</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sz w:val="24"/>
                <w:szCs w:val="24"/>
                <w:lang w:eastAsia="ru-RU"/>
              </w:rPr>
              <w:t>движений</w:t>
            </w:r>
          </w:p>
        </w:tc>
        <w:tc>
          <w:tcPr>
            <w:tcW w:w="1005" w:type="dxa"/>
            <w:vMerge w:val="restart"/>
            <w:tcBorders>
              <w:top w:val="single" w:sz="4" w:space="0" w:color="auto"/>
              <w:left w:val="single" w:sz="4" w:space="0" w:color="auto"/>
              <w:bottom w:val="single" w:sz="4" w:space="0" w:color="auto"/>
              <w:right w:val="single" w:sz="4" w:space="0" w:color="auto"/>
            </w:tcBorders>
            <w:textDirection w:val="btLr"/>
          </w:tcPr>
          <w:p w:rsidR="004E0C0D" w:rsidRPr="004E0C0D" w:rsidRDefault="004E0C0D" w:rsidP="004E0C0D">
            <w:pPr>
              <w:spacing w:after="0" w:line="240" w:lineRule="auto"/>
              <w:jc w:val="center"/>
              <w:rPr>
                <w:rFonts w:ascii="Times New Roman" w:eastAsia="Times New Roman" w:hAnsi="Times New Roman" w:cs="Times New Roman"/>
                <w:b/>
                <w:lang w:eastAsia="ru-RU"/>
              </w:rPr>
            </w:pPr>
          </w:p>
        </w:tc>
        <w:tc>
          <w:tcPr>
            <w:tcW w:w="837" w:type="dxa"/>
            <w:tcBorders>
              <w:top w:val="single" w:sz="4" w:space="0" w:color="auto"/>
              <w:left w:val="single" w:sz="4" w:space="0" w:color="auto"/>
              <w:bottom w:val="single" w:sz="4" w:space="0" w:color="000000"/>
              <w:right w:val="single" w:sz="4" w:space="0" w:color="auto"/>
            </w:tcBorders>
            <w:textDirection w:val="btLr"/>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Двигательная</w:t>
            </w:r>
          </w:p>
        </w:tc>
        <w:tc>
          <w:tcPr>
            <w:tcW w:w="3483" w:type="dxa"/>
            <w:tcBorders>
              <w:top w:val="single" w:sz="4" w:space="0" w:color="auto"/>
              <w:left w:val="single" w:sz="4" w:space="0" w:color="auto"/>
              <w:bottom w:val="single" w:sz="4" w:space="0" w:color="000000"/>
              <w:right w:val="single" w:sz="4" w:space="0" w:color="auto"/>
            </w:tcBorders>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утренняя гимнастика, подвижные игры с правилами (в </w:t>
            </w:r>
            <w:proofErr w:type="spellStart"/>
            <w:r w:rsidRPr="004E0C0D">
              <w:rPr>
                <w:rFonts w:ascii="Times New Roman" w:eastAsia="Times New Roman" w:hAnsi="Times New Roman" w:cs="Times New Roman"/>
                <w:sz w:val="24"/>
                <w:szCs w:val="24"/>
                <w:lang w:eastAsia="ru-RU"/>
              </w:rPr>
              <w:t>т.ч</w:t>
            </w:r>
            <w:proofErr w:type="spellEnd"/>
            <w:r w:rsidRPr="004E0C0D">
              <w:rPr>
                <w:rFonts w:ascii="Times New Roman" w:eastAsia="Times New Roman" w:hAnsi="Times New Roman" w:cs="Times New Roman"/>
                <w:sz w:val="24"/>
                <w:szCs w:val="24"/>
                <w:lang w:eastAsia="ru-RU"/>
              </w:rPr>
              <w:t>.</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народные), игровые упражнения, двигательные паузы, спортивные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пробежки, соревнования 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праздники, эстафеты,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физкультурные минутки и др.</w:t>
            </w:r>
          </w:p>
          <w:p w:rsidR="004E0C0D" w:rsidRPr="004E0C0D" w:rsidRDefault="004E0C0D" w:rsidP="004E0C0D">
            <w:pPr>
              <w:spacing w:after="0" w:line="240" w:lineRule="auto"/>
              <w:rPr>
                <w:rFonts w:ascii="Times New Roman" w:eastAsia="Times New Roman" w:hAnsi="Times New Roman" w:cs="Times New Roman"/>
                <w:b/>
                <w:i/>
                <w:sz w:val="24"/>
                <w:szCs w:val="24"/>
                <w:lang w:eastAsia="ru-RU"/>
              </w:rPr>
            </w:pPr>
          </w:p>
        </w:tc>
      </w:tr>
      <w:tr w:rsidR="004E0C0D" w:rsidRPr="004E0C0D" w:rsidTr="00BB2AEA">
        <w:trPr>
          <w:cantSplit/>
          <w:trHeight w:val="6342"/>
        </w:trPr>
        <w:tc>
          <w:tcPr>
            <w:tcW w:w="959" w:type="dxa"/>
            <w:tcBorders>
              <w:top w:val="single" w:sz="4" w:space="0" w:color="000000"/>
              <w:left w:val="single" w:sz="4" w:space="0" w:color="auto"/>
              <w:bottom w:val="single" w:sz="4" w:space="0" w:color="auto"/>
              <w:right w:val="single" w:sz="4" w:space="0" w:color="auto"/>
            </w:tcBorders>
            <w:textDirection w:val="btLr"/>
          </w:tcPr>
          <w:p w:rsidR="004E0C0D" w:rsidRPr="004E0C0D" w:rsidRDefault="004E0C0D" w:rsidP="004E0C0D">
            <w:pPr>
              <w:spacing w:after="0" w:line="240" w:lineRule="auto"/>
              <w:ind w:right="113"/>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rPr>
                <w:rFonts w:ascii="Times New Roman" w:eastAsia="Times New Roman" w:hAnsi="Times New Roman" w:cs="Times New Roman"/>
                <w:sz w:val="24"/>
                <w:szCs w:val="24"/>
                <w:lang w:eastAsia="ru-RU"/>
              </w:rPr>
            </w:pPr>
          </w:p>
          <w:p w:rsidR="004E0C0D" w:rsidRPr="004E0C0D" w:rsidRDefault="004E0C0D" w:rsidP="004E0C0D">
            <w:pPr>
              <w:spacing w:after="0" w:line="240" w:lineRule="auto"/>
              <w:ind w:right="113"/>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Социально-коммуникативное развитие</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c>
        <w:tc>
          <w:tcPr>
            <w:tcW w:w="3544" w:type="dxa"/>
            <w:tcBorders>
              <w:top w:val="single" w:sz="4" w:space="0" w:color="000000"/>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 xml:space="preserve">Нравственное </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воспитание:</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sz w:val="24"/>
                <w:szCs w:val="24"/>
                <w:lang w:eastAsia="ru-RU"/>
              </w:rPr>
              <w:t xml:space="preserve">- формирование механизма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нравственного воспитания: </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sz w:val="24"/>
                <w:szCs w:val="24"/>
                <w:lang w:eastAsia="ru-RU"/>
              </w:rPr>
              <w:t xml:space="preserve">представлений,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нравственных чувств,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нравственных привычек 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норм, практики поведения;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воспитание </w:t>
            </w:r>
            <w:proofErr w:type="gramStart"/>
            <w:r w:rsidRPr="004E0C0D">
              <w:rPr>
                <w:rFonts w:ascii="Times New Roman" w:eastAsia="Times New Roman" w:hAnsi="Times New Roman" w:cs="Times New Roman"/>
                <w:sz w:val="24"/>
                <w:szCs w:val="24"/>
                <w:lang w:eastAsia="ru-RU"/>
              </w:rPr>
              <w:t>нравственных</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качеств, востребованных </w:t>
            </w:r>
            <w:proofErr w:type="gramStart"/>
            <w:r w:rsidRPr="004E0C0D">
              <w:rPr>
                <w:rFonts w:ascii="Times New Roman" w:eastAsia="Times New Roman" w:hAnsi="Times New Roman" w:cs="Times New Roman"/>
                <w:sz w:val="24"/>
                <w:szCs w:val="24"/>
                <w:lang w:eastAsia="ru-RU"/>
              </w:rPr>
              <w:t>в</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sz w:val="24"/>
                <w:szCs w:val="24"/>
                <w:lang w:eastAsia="ru-RU"/>
              </w:rPr>
              <w:t xml:space="preserve">современном </w:t>
            </w:r>
            <w:proofErr w:type="gramStart"/>
            <w:r w:rsidRPr="004E0C0D">
              <w:rPr>
                <w:rFonts w:ascii="Times New Roman" w:eastAsia="Times New Roman" w:hAnsi="Times New Roman" w:cs="Times New Roman"/>
                <w:sz w:val="24"/>
                <w:szCs w:val="24"/>
                <w:lang w:eastAsia="ru-RU"/>
              </w:rPr>
              <w:t>обществе</w:t>
            </w:r>
            <w:proofErr w:type="gramEnd"/>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4E0C0D" w:rsidRPr="004E0C0D" w:rsidRDefault="004E0C0D" w:rsidP="004E0C0D">
            <w:pPr>
              <w:spacing w:after="0" w:line="240" w:lineRule="auto"/>
              <w:rPr>
                <w:rFonts w:ascii="Times New Roman" w:eastAsia="Times New Roman" w:hAnsi="Times New Roman" w:cs="Times New Roman"/>
                <w:b/>
                <w:lang w:eastAsia="ru-RU"/>
              </w:rPr>
            </w:pPr>
          </w:p>
        </w:tc>
        <w:tc>
          <w:tcPr>
            <w:tcW w:w="837" w:type="dxa"/>
            <w:tcBorders>
              <w:top w:val="single" w:sz="4" w:space="0" w:color="000000"/>
              <w:left w:val="single" w:sz="4" w:space="0" w:color="auto"/>
              <w:bottom w:val="single" w:sz="4" w:space="0" w:color="auto"/>
              <w:right w:val="single" w:sz="4" w:space="0" w:color="auto"/>
            </w:tcBorders>
            <w:textDirection w:val="btLr"/>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Трудовая</w:t>
            </w:r>
          </w:p>
        </w:tc>
        <w:tc>
          <w:tcPr>
            <w:tcW w:w="3483" w:type="dxa"/>
            <w:tcBorders>
              <w:top w:val="single" w:sz="4" w:space="0" w:color="000000"/>
              <w:left w:val="single" w:sz="4" w:space="0" w:color="auto"/>
              <w:bottom w:val="single" w:sz="4" w:space="0" w:color="auto"/>
              <w:right w:val="single" w:sz="4" w:space="0" w:color="auto"/>
            </w:tcBorders>
            <w:hideMark/>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Игровые ситуации, игры </w:t>
            </w:r>
            <w:proofErr w:type="gramStart"/>
            <w:r w:rsidRPr="004E0C0D">
              <w:rPr>
                <w:rFonts w:ascii="Times New Roman" w:eastAsia="Times New Roman" w:hAnsi="Times New Roman" w:cs="Times New Roman"/>
                <w:sz w:val="24"/>
                <w:szCs w:val="24"/>
                <w:lang w:eastAsia="ru-RU"/>
              </w:rPr>
              <w:t>с</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rPr>
                <w:rFonts w:ascii="Times New Roman" w:eastAsia="Times New Roman" w:hAnsi="Times New Roman" w:cs="Times New Roman"/>
                <w:b/>
                <w:i/>
                <w:sz w:val="24"/>
                <w:szCs w:val="24"/>
                <w:lang w:eastAsia="ru-RU"/>
              </w:rPr>
            </w:pPr>
            <w:proofErr w:type="gramStart"/>
            <w:r w:rsidRPr="004E0C0D">
              <w:rPr>
                <w:rFonts w:ascii="Times New Roman" w:eastAsia="Times New Roman" w:hAnsi="Times New Roman" w:cs="Times New Roman"/>
                <w:sz w:val="24"/>
                <w:szCs w:val="24"/>
                <w:lang w:eastAsia="ru-RU"/>
              </w:rPr>
              <w:t>правилами (дидактичес</w:t>
            </w:r>
            <w:r w:rsidRPr="004E0C0D">
              <w:rPr>
                <w:rFonts w:ascii="Times New Roman" w:eastAsia="Times New Roman" w:hAnsi="Times New Roman" w:cs="Times New Roman"/>
                <w:lang w:eastAsia="ru-RU"/>
              </w:rPr>
              <w:t>кие (с</w:t>
            </w:r>
            <w:proofErr w:type="gramEnd"/>
          </w:p>
          <w:p w:rsidR="004E0C0D" w:rsidRPr="004E0C0D" w:rsidRDefault="004E0C0D" w:rsidP="004E0C0D">
            <w:pPr>
              <w:spacing w:after="0" w:line="240" w:lineRule="auto"/>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lang w:eastAsia="ru-RU"/>
              </w:rPr>
              <w:t xml:space="preserve"> </w:t>
            </w:r>
            <w:r w:rsidRPr="004E0C0D">
              <w:rPr>
                <w:rFonts w:ascii="Times New Roman" w:eastAsia="Times New Roman" w:hAnsi="Times New Roman" w:cs="Times New Roman"/>
                <w:sz w:val="24"/>
                <w:szCs w:val="24"/>
                <w:lang w:eastAsia="ru-RU"/>
              </w:rPr>
              <w:t xml:space="preserve">предметами и игрушками, </w:t>
            </w:r>
            <w:proofErr w:type="gramStart"/>
            <w:r w:rsidRPr="004E0C0D">
              <w:rPr>
                <w:rFonts w:ascii="Times New Roman" w:eastAsia="Times New Roman" w:hAnsi="Times New Roman" w:cs="Times New Roman"/>
                <w:sz w:val="24"/>
                <w:szCs w:val="24"/>
                <w:lang w:eastAsia="ru-RU"/>
              </w:rPr>
              <w:t>настольно</w:t>
            </w:r>
            <w:r w:rsidRPr="004E0C0D">
              <w:rPr>
                <w:rFonts w:ascii="Times New Roman" w:eastAsia="Times New Roman" w:hAnsi="Times New Roman" w:cs="Times New Roman"/>
                <w:lang w:eastAsia="ru-RU"/>
              </w:rPr>
              <w:t>-</w:t>
            </w:r>
            <w:r w:rsidRPr="004E0C0D">
              <w:rPr>
                <w:rFonts w:ascii="Times New Roman" w:eastAsia="Times New Roman" w:hAnsi="Times New Roman" w:cs="Times New Roman"/>
                <w:sz w:val="24"/>
                <w:szCs w:val="24"/>
                <w:lang w:eastAsia="ru-RU"/>
              </w:rPr>
              <w:t>печатные</w:t>
            </w:r>
            <w:proofErr w:type="gramEnd"/>
            <w:r w:rsidRPr="004E0C0D">
              <w:rPr>
                <w:rFonts w:ascii="Times New Roman" w:eastAsia="Times New Roman" w:hAnsi="Times New Roman" w:cs="Times New Roman"/>
                <w:sz w:val="24"/>
                <w:szCs w:val="24"/>
                <w:lang w:eastAsia="ru-RU"/>
              </w:rPr>
              <w:t xml:space="preserve">, словесные,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proofErr w:type="spellStart"/>
            <w:proofErr w:type="gramStart"/>
            <w:r w:rsidRPr="004E0C0D">
              <w:rPr>
                <w:rFonts w:ascii="Times New Roman" w:eastAsia="Times New Roman" w:hAnsi="Times New Roman" w:cs="Times New Roman"/>
                <w:sz w:val="24"/>
                <w:szCs w:val="24"/>
                <w:lang w:eastAsia="ru-RU"/>
              </w:rPr>
              <w:t>шансовые</w:t>
            </w:r>
            <w:proofErr w:type="spellEnd"/>
            <w:r w:rsidRPr="004E0C0D">
              <w:rPr>
                <w:rFonts w:ascii="Times New Roman" w:eastAsia="Times New Roman" w:hAnsi="Times New Roman" w:cs="Times New Roman"/>
                <w:sz w:val="24"/>
                <w:szCs w:val="24"/>
                <w:lang w:eastAsia="ru-RU"/>
              </w:rPr>
              <w:t xml:space="preserve">, компьютерные), </w:t>
            </w:r>
            <w:proofErr w:type="gramEnd"/>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 xml:space="preserve">подвижные, </w:t>
            </w:r>
            <w:r w:rsidRPr="004E0C0D">
              <w:rPr>
                <w:rFonts w:ascii="Times New Roman" w:eastAsia="Times New Roman" w:hAnsi="Times New Roman" w:cs="Times New Roman"/>
                <w:sz w:val="24"/>
                <w:szCs w:val="24"/>
                <w:lang w:eastAsia="ru-RU"/>
              </w:rPr>
              <w:t xml:space="preserve">народные), </w:t>
            </w:r>
          </w:p>
          <w:p w:rsidR="004E0C0D" w:rsidRPr="004E0C0D" w:rsidRDefault="004E0C0D" w:rsidP="004E0C0D">
            <w:pPr>
              <w:spacing w:after="0" w:line="240" w:lineRule="auto"/>
              <w:rPr>
                <w:rFonts w:ascii="Times New Roman" w:eastAsia="Times New Roman" w:hAnsi="Times New Roman" w:cs="Times New Roman"/>
                <w:lang w:eastAsia="ru-RU"/>
              </w:rPr>
            </w:pPr>
            <w:proofErr w:type="gramStart"/>
            <w:r w:rsidRPr="004E0C0D">
              <w:rPr>
                <w:rFonts w:ascii="Times New Roman" w:eastAsia="Times New Roman" w:hAnsi="Times New Roman" w:cs="Times New Roman"/>
                <w:sz w:val="24"/>
                <w:szCs w:val="24"/>
                <w:lang w:eastAsia="ru-RU"/>
              </w:rPr>
              <w:t>творческие игры (сюжетные,</w:t>
            </w:r>
            <w:proofErr w:type="gramEnd"/>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сюжетно</w:t>
            </w:r>
            <w:r w:rsidRPr="004E0C0D">
              <w:rPr>
                <w:rFonts w:ascii="Times New Roman" w:eastAsia="Times New Roman" w:hAnsi="Times New Roman" w:cs="Times New Roman"/>
                <w:lang w:eastAsia="ru-RU"/>
              </w:rPr>
              <w:t>-</w:t>
            </w:r>
            <w:r w:rsidRPr="004E0C0D">
              <w:rPr>
                <w:rFonts w:ascii="Times New Roman" w:eastAsia="Times New Roman" w:hAnsi="Times New Roman" w:cs="Times New Roman"/>
                <w:sz w:val="24"/>
                <w:szCs w:val="24"/>
                <w:lang w:eastAsia="ru-RU"/>
              </w:rPr>
              <w:t xml:space="preserve">ролевые,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театрализованные,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конструктивные) и др.</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Беседы, речевые ситуации,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составление рассказов и</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сказок, творческие пересказы, </w:t>
            </w:r>
          </w:p>
          <w:p w:rsidR="004E0C0D" w:rsidRPr="004E0C0D" w:rsidRDefault="004E0C0D" w:rsidP="004E0C0D">
            <w:pPr>
              <w:spacing w:after="0" w:line="240" w:lineRule="auto"/>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sz w:val="24"/>
                <w:szCs w:val="24"/>
                <w:lang w:eastAsia="ru-RU"/>
              </w:rPr>
              <w:t xml:space="preserve">разгадывание загадок, ситуативные разговоры, ситуации </w:t>
            </w:r>
            <w:proofErr w:type="gramStart"/>
            <w:r w:rsidRPr="004E0C0D">
              <w:rPr>
                <w:rFonts w:ascii="Times New Roman" w:eastAsia="Times New Roman" w:hAnsi="Times New Roman" w:cs="Times New Roman"/>
                <w:sz w:val="24"/>
                <w:szCs w:val="24"/>
                <w:lang w:eastAsia="ru-RU"/>
              </w:rPr>
              <w:t>морального</w:t>
            </w:r>
            <w:proofErr w:type="gramEnd"/>
          </w:p>
          <w:p w:rsidR="004E0C0D" w:rsidRPr="004E0C0D" w:rsidRDefault="004E0C0D" w:rsidP="004E0C0D">
            <w:pPr>
              <w:spacing w:after="0" w:line="240" w:lineRule="auto"/>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sz w:val="24"/>
                <w:szCs w:val="24"/>
                <w:lang w:eastAsia="ru-RU"/>
              </w:rPr>
              <w:t xml:space="preserve"> выбора, речевые тренинги, совместные с взрослыми проекты и др.</w:t>
            </w:r>
          </w:p>
          <w:p w:rsidR="004E0C0D" w:rsidRPr="004E0C0D" w:rsidRDefault="004E0C0D" w:rsidP="004E0C0D">
            <w:pPr>
              <w:spacing w:after="0" w:line="240" w:lineRule="auto"/>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sz w:val="24"/>
                <w:szCs w:val="24"/>
                <w:lang w:eastAsia="ru-RU"/>
              </w:rPr>
              <w:t xml:space="preserve"> Индивидуальные и подгрупповые поручения, дежурства, </w:t>
            </w:r>
            <w:proofErr w:type="gramStart"/>
            <w:r w:rsidRPr="004E0C0D">
              <w:rPr>
                <w:rFonts w:ascii="Times New Roman" w:eastAsia="Times New Roman" w:hAnsi="Times New Roman" w:cs="Times New Roman"/>
                <w:sz w:val="24"/>
                <w:szCs w:val="24"/>
                <w:lang w:eastAsia="ru-RU"/>
              </w:rPr>
              <w:t>совместный</w:t>
            </w:r>
            <w:proofErr w:type="gramEnd"/>
            <w:r w:rsidRPr="004E0C0D">
              <w:rPr>
                <w:rFonts w:ascii="Times New Roman" w:eastAsia="Times New Roman" w:hAnsi="Times New Roman" w:cs="Times New Roman"/>
                <w:sz w:val="24"/>
                <w:szCs w:val="24"/>
                <w:lang w:eastAsia="ru-RU"/>
              </w:rPr>
              <w:t xml:space="preserve"> </w:t>
            </w:r>
          </w:p>
        </w:tc>
      </w:tr>
      <w:tr w:rsidR="004E0C0D" w:rsidRPr="004E0C0D" w:rsidTr="00BB2AEA">
        <w:trPr>
          <w:cantSplit/>
          <w:trHeight w:val="4315"/>
        </w:trPr>
        <w:tc>
          <w:tcPr>
            <w:tcW w:w="959" w:type="dxa"/>
            <w:tcBorders>
              <w:top w:val="single" w:sz="4" w:space="0" w:color="auto"/>
              <w:left w:val="single" w:sz="4" w:space="0" w:color="auto"/>
              <w:bottom w:val="single" w:sz="4" w:space="0" w:color="auto"/>
              <w:right w:val="single" w:sz="4" w:space="0" w:color="auto"/>
            </w:tcBorders>
            <w:textDirection w:val="btLr"/>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lastRenderedPageBreak/>
              <w:t>Познавательное развитие</w:t>
            </w:r>
          </w:p>
        </w:tc>
        <w:tc>
          <w:tcPr>
            <w:tcW w:w="354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Умственное воспитание: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сенсорное воспитание;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развитие </w:t>
            </w:r>
            <w:proofErr w:type="gramStart"/>
            <w:r w:rsidRPr="004E0C0D">
              <w:rPr>
                <w:rFonts w:ascii="Times New Roman" w:eastAsia="Times New Roman" w:hAnsi="Times New Roman" w:cs="Times New Roman"/>
                <w:sz w:val="24"/>
                <w:szCs w:val="24"/>
                <w:lang w:eastAsia="ru-RU"/>
              </w:rPr>
              <w:t>мыслительной</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воспитание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любознательности,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познавательных интересов;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формирование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элементарных знаний о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предметах</w:t>
            </w:r>
            <w:proofErr w:type="gramEnd"/>
            <w:r w:rsidRPr="004E0C0D">
              <w:rPr>
                <w:rFonts w:ascii="Times New Roman" w:eastAsia="Times New Roman" w:hAnsi="Times New Roman" w:cs="Times New Roman"/>
                <w:sz w:val="24"/>
                <w:szCs w:val="24"/>
                <w:lang w:eastAsia="ru-RU"/>
              </w:rPr>
              <w:t xml:space="preserve"> и явлениях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окружающей жизни как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условие умственного роста</w:t>
            </w:r>
          </w:p>
        </w:tc>
        <w:tc>
          <w:tcPr>
            <w:tcW w:w="1005" w:type="dxa"/>
            <w:vMerge w:val="restart"/>
            <w:tcBorders>
              <w:top w:val="single" w:sz="4" w:space="0" w:color="auto"/>
              <w:left w:val="single" w:sz="4" w:space="0" w:color="auto"/>
              <w:bottom w:val="single" w:sz="4" w:space="0" w:color="auto"/>
              <w:right w:val="single" w:sz="4" w:space="0" w:color="auto"/>
            </w:tcBorders>
            <w:textDirection w:val="btLr"/>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Игра, общение, познавательно-исследовательская деятельность</w:t>
            </w:r>
          </w:p>
        </w:tc>
        <w:tc>
          <w:tcPr>
            <w:tcW w:w="837" w:type="dxa"/>
            <w:tcBorders>
              <w:top w:val="single" w:sz="4" w:space="0" w:color="auto"/>
              <w:left w:val="single" w:sz="4" w:space="0" w:color="auto"/>
              <w:bottom w:val="single" w:sz="4" w:space="0" w:color="auto"/>
              <w:right w:val="single" w:sz="4" w:space="0" w:color="auto"/>
            </w:tcBorders>
            <w:textDirection w:val="btLr"/>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Конструктивная</w:t>
            </w:r>
          </w:p>
        </w:tc>
        <w:tc>
          <w:tcPr>
            <w:tcW w:w="3483"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 xml:space="preserve">Образовательная деятельность </w:t>
            </w:r>
            <w:proofErr w:type="gramStart"/>
            <w:r w:rsidRPr="004E0C0D">
              <w:rPr>
                <w:rFonts w:ascii="Times New Roman" w:eastAsia="Times New Roman" w:hAnsi="Times New Roman" w:cs="Times New Roman"/>
                <w:b/>
                <w:i/>
                <w:sz w:val="24"/>
                <w:szCs w:val="24"/>
                <w:lang w:eastAsia="ru-RU"/>
              </w:rPr>
              <w:t>по</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i/>
                <w:sz w:val="24"/>
                <w:szCs w:val="24"/>
                <w:lang w:eastAsia="ru-RU"/>
              </w:rPr>
              <w:t xml:space="preserve">познавательному </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развитию;</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наблюдения, экскурсии,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целевые прогулки,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решение </w:t>
            </w:r>
            <w:proofErr w:type="gramStart"/>
            <w:r w:rsidRPr="004E0C0D">
              <w:rPr>
                <w:rFonts w:ascii="Times New Roman" w:eastAsia="Times New Roman" w:hAnsi="Times New Roman" w:cs="Times New Roman"/>
                <w:sz w:val="24"/>
                <w:szCs w:val="24"/>
                <w:lang w:eastAsia="ru-RU"/>
              </w:rPr>
              <w:t>проблемных</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ситуаций, опыты,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экспериментирование,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коллекционирование,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моделирование, познавательн</w:t>
            </w:r>
            <w:proofErr w:type="gramStart"/>
            <w:r w:rsidRPr="004E0C0D">
              <w:rPr>
                <w:rFonts w:ascii="Times New Roman" w:eastAsia="Times New Roman" w:hAnsi="Times New Roman" w:cs="Times New Roman"/>
                <w:sz w:val="24"/>
                <w:szCs w:val="24"/>
                <w:lang w:eastAsia="ru-RU"/>
              </w:rPr>
              <w:t>о-</w:t>
            </w:r>
            <w:proofErr w:type="gramEnd"/>
            <w:r w:rsidRPr="004E0C0D">
              <w:rPr>
                <w:rFonts w:ascii="Times New Roman" w:eastAsia="Times New Roman" w:hAnsi="Times New Roman" w:cs="Times New Roman"/>
                <w:sz w:val="24"/>
                <w:szCs w:val="24"/>
                <w:lang w:eastAsia="ru-RU"/>
              </w:rPr>
              <w:t xml:space="preserve"> исследовательские проекты,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дидактические, конструктивные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игры и др.</w:t>
            </w:r>
          </w:p>
        </w:tc>
      </w:tr>
      <w:tr w:rsidR="004E0C0D" w:rsidRPr="004E0C0D" w:rsidTr="00BB2AEA">
        <w:trPr>
          <w:cantSplit/>
          <w:trHeight w:val="3239"/>
        </w:trPr>
        <w:tc>
          <w:tcPr>
            <w:tcW w:w="959" w:type="dxa"/>
            <w:vMerge w:val="restart"/>
            <w:tcBorders>
              <w:top w:val="single" w:sz="4" w:space="0" w:color="auto"/>
              <w:left w:val="single" w:sz="4" w:space="0" w:color="auto"/>
              <w:bottom w:val="single" w:sz="4" w:space="0" w:color="auto"/>
              <w:right w:val="single" w:sz="4" w:space="0" w:color="auto"/>
            </w:tcBorders>
            <w:textDirection w:val="btLr"/>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Речевое развитие</w:t>
            </w:r>
          </w:p>
        </w:tc>
        <w:tc>
          <w:tcPr>
            <w:tcW w:w="3544" w:type="dxa"/>
            <w:vMerge w:val="restart"/>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Умственное воспитание: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сенсорное воспитание;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развитие </w:t>
            </w:r>
            <w:proofErr w:type="gramStart"/>
            <w:r w:rsidRPr="004E0C0D">
              <w:rPr>
                <w:rFonts w:ascii="Times New Roman" w:eastAsia="Times New Roman" w:hAnsi="Times New Roman" w:cs="Times New Roman"/>
                <w:sz w:val="24"/>
                <w:szCs w:val="24"/>
                <w:lang w:eastAsia="ru-RU"/>
              </w:rPr>
              <w:t>мыслительной</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воспитание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любознательности,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познавательных интересов;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формирование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элементарных знаний о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предметах</w:t>
            </w:r>
            <w:proofErr w:type="gramEnd"/>
            <w:r w:rsidRPr="004E0C0D">
              <w:rPr>
                <w:rFonts w:ascii="Times New Roman" w:eastAsia="Times New Roman" w:hAnsi="Times New Roman" w:cs="Times New Roman"/>
                <w:sz w:val="24"/>
                <w:szCs w:val="24"/>
                <w:lang w:eastAsia="ru-RU"/>
              </w:rPr>
              <w:t xml:space="preserve"> и явлениях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окружающей жизни как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условие умственного роста</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c>
        <w:tc>
          <w:tcPr>
            <w:tcW w:w="837" w:type="dxa"/>
            <w:vMerge w:val="restart"/>
            <w:tcBorders>
              <w:top w:val="single" w:sz="4" w:space="0" w:color="auto"/>
              <w:left w:val="single" w:sz="4" w:space="0" w:color="auto"/>
              <w:bottom w:val="single" w:sz="4" w:space="0" w:color="auto"/>
              <w:right w:val="single" w:sz="4" w:space="0" w:color="auto"/>
            </w:tcBorders>
            <w:textDirection w:val="btLr"/>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Восприятие художественной литературы и фольклора</w:t>
            </w:r>
          </w:p>
        </w:tc>
        <w:tc>
          <w:tcPr>
            <w:tcW w:w="3483" w:type="dxa"/>
            <w:vMerge w:val="restart"/>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Образовательная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i/>
                <w:sz w:val="24"/>
                <w:szCs w:val="24"/>
                <w:lang w:eastAsia="ru-RU"/>
              </w:rPr>
              <w:t>по речевому развитию;</w:t>
            </w:r>
            <w:r w:rsidRPr="004E0C0D">
              <w:rPr>
                <w:rFonts w:ascii="Times New Roman" w:eastAsia="Times New Roman" w:hAnsi="Times New Roman" w:cs="Times New Roman"/>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sz w:val="24"/>
                <w:szCs w:val="24"/>
                <w:lang w:eastAsia="ru-RU"/>
              </w:rPr>
              <w:t xml:space="preserve">рассказы, беседы,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пересказы, загадывание 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разгадывание загадок, </w:t>
            </w:r>
            <w:proofErr w:type="gramStart"/>
            <w:r w:rsidRPr="004E0C0D">
              <w:rPr>
                <w:rFonts w:ascii="Times New Roman" w:eastAsia="Times New Roman" w:hAnsi="Times New Roman" w:cs="Times New Roman"/>
                <w:sz w:val="24"/>
                <w:szCs w:val="24"/>
                <w:lang w:eastAsia="ru-RU"/>
              </w:rPr>
              <w:t>словесные</w:t>
            </w:r>
            <w:proofErr w:type="gramEnd"/>
            <w:r w:rsidRPr="004E0C0D">
              <w:rPr>
                <w:rFonts w:ascii="Times New Roman" w:eastAsia="Times New Roman" w:hAnsi="Times New Roman" w:cs="Times New Roman"/>
                <w:sz w:val="24"/>
                <w:szCs w:val="24"/>
                <w:lang w:eastAsia="ru-RU"/>
              </w:rPr>
              <w:t xml:space="preserve"> 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настольно-печатные игры </w:t>
            </w:r>
            <w:proofErr w:type="gramStart"/>
            <w:r w:rsidRPr="004E0C0D">
              <w:rPr>
                <w:rFonts w:ascii="Times New Roman" w:eastAsia="Times New Roman" w:hAnsi="Times New Roman" w:cs="Times New Roman"/>
                <w:sz w:val="24"/>
                <w:szCs w:val="24"/>
                <w:lang w:eastAsia="ru-RU"/>
              </w:rPr>
              <w:t>с</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правилами, </w:t>
            </w:r>
            <w:proofErr w:type="gramStart"/>
            <w:r w:rsidRPr="004E0C0D">
              <w:rPr>
                <w:rFonts w:ascii="Times New Roman" w:eastAsia="Times New Roman" w:hAnsi="Times New Roman" w:cs="Times New Roman"/>
                <w:sz w:val="24"/>
                <w:szCs w:val="24"/>
                <w:lang w:eastAsia="ru-RU"/>
              </w:rPr>
              <w:t>ситуативные</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разговоры, сюжетные (в </w:t>
            </w:r>
            <w:proofErr w:type="spellStart"/>
            <w:r w:rsidRPr="004E0C0D">
              <w:rPr>
                <w:rFonts w:ascii="Times New Roman" w:eastAsia="Times New Roman" w:hAnsi="Times New Roman" w:cs="Times New Roman"/>
                <w:sz w:val="24"/>
                <w:szCs w:val="24"/>
                <w:lang w:eastAsia="ru-RU"/>
              </w:rPr>
              <w:t>т.ч</w:t>
            </w:r>
            <w:proofErr w:type="spellEnd"/>
            <w:r w:rsidRPr="004E0C0D">
              <w:rPr>
                <w:rFonts w:ascii="Times New Roman" w:eastAsia="Times New Roman" w:hAnsi="Times New Roman" w:cs="Times New Roman"/>
                <w:sz w:val="24"/>
                <w:szCs w:val="24"/>
                <w:lang w:eastAsia="ru-RU"/>
              </w:rPr>
              <w:t xml:space="preserve">. </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режиссерские) игры, речевые тренинги и др.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Рассказывание, чтение,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обсуждение, разучивание,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spellStart"/>
            <w:r w:rsidRPr="004E0C0D">
              <w:rPr>
                <w:rFonts w:ascii="Times New Roman" w:eastAsia="Times New Roman" w:hAnsi="Times New Roman" w:cs="Times New Roman"/>
                <w:sz w:val="24"/>
                <w:szCs w:val="24"/>
                <w:lang w:eastAsia="ru-RU"/>
              </w:rPr>
              <w:t>инсценирование</w:t>
            </w:r>
            <w:proofErr w:type="spellEnd"/>
            <w:r w:rsidRPr="004E0C0D">
              <w:rPr>
                <w:rFonts w:ascii="Times New Roman" w:eastAsia="Times New Roman" w:hAnsi="Times New Roman" w:cs="Times New Roman"/>
                <w:sz w:val="24"/>
                <w:szCs w:val="24"/>
                <w:lang w:eastAsia="ru-RU"/>
              </w:rPr>
              <w:t xml:space="preserve"> произведений, игры-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драматизации,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театрализованные игры,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различные виды театра (теневой, бибабо, пальчиковый и пр.) и др.</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Обсуждение, разучивание и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proofErr w:type="spellStart"/>
            <w:r w:rsidRPr="004E0C0D">
              <w:rPr>
                <w:rFonts w:ascii="Times New Roman" w:eastAsia="Times New Roman" w:hAnsi="Times New Roman" w:cs="Times New Roman"/>
                <w:sz w:val="24"/>
                <w:szCs w:val="24"/>
                <w:lang w:eastAsia="ru-RU"/>
              </w:rPr>
              <w:t>инсценирование</w:t>
            </w:r>
            <w:proofErr w:type="spellEnd"/>
            <w:r w:rsidRPr="004E0C0D">
              <w:rPr>
                <w:rFonts w:ascii="Times New Roman" w:eastAsia="Times New Roman" w:hAnsi="Times New Roman" w:cs="Times New Roman"/>
                <w:sz w:val="24"/>
                <w:szCs w:val="24"/>
                <w:lang w:eastAsia="ru-RU"/>
              </w:rPr>
              <w:t xml:space="preserve"> произведений,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игры-драматизации, детские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спектакли и др.</w:t>
            </w:r>
          </w:p>
        </w:tc>
      </w:tr>
      <w:tr w:rsidR="004E0C0D" w:rsidRPr="004E0C0D" w:rsidTr="00BB2AEA">
        <w:trPr>
          <w:cantSplit/>
          <w:trHeight w:val="2940"/>
        </w:trPr>
        <w:tc>
          <w:tcPr>
            <w:tcW w:w="9828" w:type="dxa"/>
            <w:vMerge/>
            <w:tcBorders>
              <w:top w:val="single" w:sz="4" w:space="0" w:color="auto"/>
              <w:left w:val="single" w:sz="4" w:space="0" w:color="auto"/>
              <w:bottom w:val="single" w:sz="4" w:space="0" w:color="auto"/>
              <w:right w:val="single" w:sz="4" w:space="0" w:color="auto"/>
            </w:tcBorders>
            <w:vAlign w:val="center"/>
            <w:hideMark/>
          </w:tcPr>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c>
        <w:tc>
          <w:tcPr>
            <w:tcW w:w="3544" w:type="dxa"/>
            <w:vMerge/>
            <w:tcBorders>
              <w:top w:val="single" w:sz="4" w:space="0" w:color="auto"/>
              <w:left w:val="single" w:sz="4" w:space="0" w:color="auto"/>
              <w:bottom w:val="single" w:sz="4" w:space="0" w:color="auto"/>
              <w:right w:val="single" w:sz="4" w:space="0" w:color="auto"/>
            </w:tcBorders>
            <w:vAlign w:val="center"/>
            <w:hideMark/>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1005" w:type="dxa"/>
            <w:vMerge w:val="restart"/>
            <w:tcBorders>
              <w:top w:val="nil"/>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837" w:type="dxa"/>
            <w:vMerge/>
            <w:tcBorders>
              <w:top w:val="single" w:sz="4" w:space="0" w:color="auto"/>
              <w:left w:val="single" w:sz="4" w:space="0" w:color="auto"/>
              <w:bottom w:val="single" w:sz="4" w:space="0" w:color="auto"/>
              <w:right w:val="single" w:sz="4" w:space="0" w:color="auto"/>
            </w:tcBorders>
            <w:vAlign w:val="center"/>
            <w:hideMark/>
          </w:tcPr>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c>
        <w:tc>
          <w:tcPr>
            <w:tcW w:w="3483" w:type="dxa"/>
            <w:vMerge/>
            <w:tcBorders>
              <w:top w:val="single" w:sz="4" w:space="0" w:color="auto"/>
              <w:left w:val="single" w:sz="4" w:space="0" w:color="auto"/>
              <w:bottom w:val="single" w:sz="4" w:space="0" w:color="auto"/>
              <w:right w:val="single" w:sz="4" w:space="0" w:color="auto"/>
            </w:tcBorders>
            <w:vAlign w:val="center"/>
            <w:hideMark/>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r>
      <w:tr w:rsidR="004E0C0D" w:rsidRPr="004E0C0D" w:rsidTr="00BB2AEA">
        <w:trPr>
          <w:cantSplit/>
          <w:trHeight w:val="4036"/>
        </w:trPr>
        <w:tc>
          <w:tcPr>
            <w:tcW w:w="959" w:type="dxa"/>
            <w:vMerge w:val="restart"/>
            <w:tcBorders>
              <w:top w:val="single" w:sz="4" w:space="0" w:color="auto"/>
              <w:left w:val="single" w:sz="4" w:space="0" w:color="auto"/>
              <w:bottom w:val="single" w:sz="4" w:space="0" w:color="auto"/>
              <w:right w:val="single" w:sz="4" w:space="0" w:color="auto"/>
            </w:tcBorders>
            <w:textDirection w:val="btLr"/>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Художественно-эстетическое  развитие</w:t>
            </w:r>
          </w:p>
        </w:tc>
        <w:tc>
          <w:tcPr>
            <w:tcW w:w="3544" w:type="dxa"/>
            <w:vMerge w:val="restart"/>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 xml:space="preserve">Эстетическое </w:t>
            </w:r>
          </w:p>
          <w:p w:rsidR="004E0C0D" w:rsidRPr="004E0C0D" w:rsidRDefault="004E0C0D" w:rsidP="004E0C0D">
            <w:pPr>
              <w:spacing w:after="0" w:line="240" w:lineRule="auto"/>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воспитание:</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формирование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эстетического отношения </w:t>
            </w:r>
            <w:proofErr w:type="gramStart"/>
            <w:r w:rsidRPr="004E0C0D">
              <w:rPr>
                <w:rFonts w:ascii="Times New Roman" w:eastAsia="Times New Roman" w:hAnsi="Times New Roman" w:cs="Times New Roman"/>
                <w:sz w:val="24"/>
                <w:szCs w:val="24"/>
                <w:lang w:eastAsia="ru-RU"/>
              </w:rPr>
              <w:t>к</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окружающему;</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формирование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художественных умений </w:t>
            </w:r>
            <w:proofErr w:type="gramStart"/>
            <w:r w:rsidRPr="004E0C0D">
              <w:rPr>
                <w:rFonts w:ascii="Times New Roman" w:eastAsia="Times New Roman" w:hAnsi="Times New Roman" w:cs="Times New Roman"/>
                <w:sz w:val="24"/>
                <w:szCs w:val="24"/>
                <w:lang w:eastAsia="ru-RU"/>
              </w:rPr>
              <w:t>в</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области разных искусств</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1005" w:type="dxa"/>
            <w:vMerge/>
            <w:tcBorders>
              <w:top w:val="nil"/>
              <w:left w:val="single" w:sz="4" w:space="0" w:color="auto"/>
              <w:bottom w:val="single" w:sz="4" w:space="0" w:color="auto"/>
              <w:right w:val="single" w:sz="4" w:space="0" w:color="auto"/>
            </w:tcBorders>
            <w:vAlign w:val="center"/>
            <w:hideMark/>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837" w:type="dxa"/>
            <w:tcBorders>
              <w:top w:val="single" w:sz="4" w:space="0" w:color="auto"/>
              <w:left w:val="single" w:sz="4" w:space="0" w:color="auto"/>
              <w:bottom w:val="single" w:sz="4" w:space="0" w:color="auto"/>
              <w:right w:val="single" w:sz="4" w:space="0" w:color="auto"/>
            </w:tcBorders>
            <w:textDirection w:val="btLr"/>
          </w:tcPr>
          <w:p w:rsidR="004E0C0D" w:rsidRPr="004E0C0D" w:rsidRDefault="004E0C0D" w:rsidP="004E0C0D">
            <w:pPr>
              <w:spacing w:after="0" w:line="240" w:lineRule="auto"/>
              <w:ind w:right="113"/>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Изобразительная</w:t>
            </w:r>
          </w:p>
          <w:p w:rsidR="004E0C0D" w:rsidRPr="004E0C0D" w:rsidRDefault="004E0C0D" w:rsidP="004E0C0D">
            <w:pPr>
              <w:spacing w:after="0" w:line="240" w:lineRule="auto"/>
              <w:ind w:right="113"/>
              <w:jc w:val="center"/>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lang w:eastAsia="ru-RU"/>
              </w:rPr>
              <w:t>Музыкальная</w:t>
            </w: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sz w:val="24"/>
                <w:szCs w:val="24"/>
                <w:lang w:eastAsia="ru-RU"/>
              </w:rPr>
            </w:pPr>
          </w:p>
        </w:tc>
        <w:tc>
          <w:tcPr>
            <w:tcW w:w="3483"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Образовательная деятельность</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по художественно-</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эстетическому развитию</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proofErr w:type="gramStart"/>
            <w:r w:rsidRPr="004E0C0D">
              <w:rPr>
                <w:rFonts w:ascii="Times New Roman" w:eastAsia="Times New Roman" w:hAnsi="Times New Roman" w:cs="Times New Roman"/>
                <w:b/>
                <w:i/>
                <w:sz w:val="24"/>
                <w:szCs w:val="24"/>
                <w:lang w:eastAsia="ru-RU"/>
              </w:rPr>
              <w:t xml:space="preserve">(изобразительной </w:t>
            </w:r>
            <w:proofErr w:type="gramEnd"/>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мастерские детского творчества, выставки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изобразительного искусства,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вернисажи детского творчества, рассказы и беседы об искусстве,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творческие проекты эстетического содержания</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 др.</w:t>
            </w:r>
          </w:p>
        </w:tc>
      </w:tr>
      <w:tr w:rsidR="004E0C0D" w:rsidRPr="004E0C0D" w:rsidTr="00BB2AEA">
        <w:trPr>
          <w:cantSplit/>
          <w:trHeight w:val="3853"/>
        </w:trPr>
        <w:tc>
          <w:tcPr>
            <w:tcW w:w="9828" w:type="dxa"/>
            <w:vMerge/>
            <w:tcBorders>
              <w:top w:val="single" w:sz="4" w:space="0" w:color="auto"/>
              <w:left w:val="single" w:sz="4" w:space="0" w:color="auto"/>
              <w:bottom w:val="single" w:sz="4" w:space="0" w:color="auto"/>
              <w:right w:val="single" w:sz="4" w:space="0" w:color="auto"/>
            </w:tcBorders>
            <w:vAlign w:val="center"/>
            <w:hideMark/>
          </w:tcPr>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c>
        <w:tc>
          <w:tcPr>
            <w:tcW w:w="3544" w:type="dxa"/>
            <w:vMerge/>
            <w:tcBorders>
              <w:top w:val="single" w:sz="4" w:space="0" w:color="auto"/>
              <w:left w:val="single" w:sz="4" w:space="0" w:color="auto"/>
              <w:bottom w:val="single" w:sz="4" w:space="0" w:color="auto"/>
              <w:right w:val="single" w:sz="4" w:space="0" w:color="auto"/>
            </w:tcBorders>
            <w:vAlign w:val="center"/>
            <w:hideMark/>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1005"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837" w:type="dxa"/>
            <w:tcBorders>
              <w:top w:val="single" w:sz="4" w:space="0" w:color="auto"/>
              <w:left w:val="single" w:sz="4" w:space="0" w:color="auto"/>
              <w:bottom w:val="single" w:sz="4" w:space="0" w:color="auto"/>
              <w:right w:val="single" w:sz="4" w:space="0" w:color="auto"/>
            </w:tcBorders>
            <w:textDirection w:val="btLr"/>
          </w:tcPr>
          <w:p w:rsidR="004E0C0D" w:rsidRPr="004E0C0D" w:rsidRDefault="004E0C0D" w:rsidP="004E0C0D">
            <w:pPr>
              <w:spacing w:after="0" w:line="240" w:lineRule="auto"/>
              <w:ind w:right="113"/>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Музыкальная</w:t>
            </w: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Музыкальная</w:t>
            </w: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ind w:right="113"/>
              <w:jc w:val="right"/>
              <w:rPr>
                <w:rFonts w:ascii="Times New Roman" w:eastAsia="Times New Roman" w:hAnsi="Times New Roman" w:cs="Times New Roman"/>
                <w:b/>
                <w:sz w:val="24"/>
                <w:szCs w:val="24"/>
                <w:lang w:eastAsia="ru-RU"/>
              </w:rPr>
            </w:pPr>
          </w:p>
        </w:tc>
        <w:tc>
          <w:tcPr>
            <w:tcW w:w="3483"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Образовательная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i/>
                <w:sz w:val="24"/>
                <w:szCs w:val="24"/>
                <w:lang w:eastAsia="ru-RU"/>
              </w:rPr>
              <w:t>по художественно-</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b/>
                <w:i/>
                <w:sz w:val="24"/>
                <w:szCs w:val="24"/>
                <w:lang w:eastAsia="ru-RU"/>
              </w:rPr>
              <w:t>эстетическому развитию</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i/>
                <w:sz w:val="24"/>
                <w:szCs w:val="24"/>
                <w:lang w:eastAsia="ru-RU"/>
              </w:rPr>
              <w:t xml:space="preserve">(музыкальной деятельности);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слушание и исполнение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музыкальных произведений,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музыкально-ритмические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движения, музыкальные игры и импровизации,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инсценировки, драматизации, занятия в музыкальном зале, организация детского оркестра и др.</w:t>
            </w:r>
          </w:p>
        </w:tc>
      </w:tr>
    </w:tbl>
    <w:p w:rsidR="004E0C0D" w:rsidRPr="004E0C0D" w:rsidRDefault="004E0C0D" w:rsidP="004E0C0D">
      <w:pPr>
        <w:spacing w:after="0" w:line="240" w:lineRule="auto"/>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Модель построена с учетом следующих компонентов образовательной системы, которые в реальном педагогическом процессе находятся во взаимосвязи: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1. Образовательные области.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2. Основные воспитательные задачи.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3. Сквозные механизмы развития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4. Приоритетные виды детской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5. Формы организации детских видов деятельности.</w:t>
      </w:r>
    </w:p>
    <w:p w:rsidR="004E0C0D" w:rsidRPr="004E0C0D" w:rsidRDefault="004E0C0D" w:rsidP="004E0C0D">
      <w:pPr>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sz w:val="24"/>
          <w:szCs w:val="24"/>
          <w:lang w:eastAsia="ru-RU"/>
        </w:rPr>
        <w:t xml:space="preserve">В основу проектирования реализации Программы </w:t>
      </w:r>
      <w:proofErr w:type="gramStart"/>
      <w:r w:rsidRPr="004E0C0D">
        <w:rPr>
          <w:rFonts w:ascii="Times New Roman" w:eastAsia="Calibri" w:hAnsi="Times New Roman" w:cs="Times New Roman"/>
          <w:sz w:val="24"/>
          <w:szCs w:val="24"/>
          <w:lang w:eastAsia="ru-RU"/>
        </w:rPr>
        <w:t>положены образовательные области в соответствии с ними подобраны</w:t>
      </w:r>
      <w:proofErr w:type="gramEnd"/>
      <w:r w:rsidRPr="004E0C0D">
        <w:rPr>
          <w:rFonts w:ascii="Times New Roman" w:eastAsia="Calibri" w:hAnsi="Times New Roman" w:cs="Times New Roman"/>
          <w:sz w:val="24"/>
          <w:szCs w:val="24"/>
          <w:lang w:eastAsia="ru-RU"/>
        </w:rPr>
        <w:t xml:space="preserve"> остальные структурные компоненты педагогического процесса. В ходе реализации содержания каждой образовательной области решаются основные воспитательные задачи. Конкретное содержание образовательных областей реализуется в различных видах деятельности детей, среди которых выделены три основные (общение, игра, познавательно-исследовательская деятельность) как сквозные механизмы развития ребенка,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w:t>
      </w:r>
    </w:p>
    <w:p w:rsidR="004E0C0D" w:rsidRPr="004E0C0D" w:rsidRDefault="004E0C0D" w:rsidP="004E0C0D">
      <w:pPr>
        <w:spacing w:after="0" w:line="240" w:lineRule="auto"/>
        <w:contextualSpacing/>
        <w:jc w:val="both"/>
        <w:rPr>
          <w:rFonts w:ascii="Times New Roman" w:eastAsia="Calibri" w:hAnsi="Times New Roman" w:cs="Times New Roman"/>
          <w:sz w:val="16"/>
          <w:szCs w:val="16"/>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Сквозные механизмы развития дошкольников</w:t>
      </w:r>
    </w:p>
    <w:p w:rsidR="004E0C0D" w:rsidRPr="004E0C0D" w:rsidRDefault="004E0C0D" w:rsidP="004E0C0D">
      <w:pPr>
        <w:spacing w:after="0" w:line="240" w:lineRule="auto"/>
        <w:jc w:val="center"/>
        <w:rPr>
          <w:rFonts w:ascii="Times New Roman" w:eastAsia="Times New Roman" w:hAnsi="Times New Roman" w:cs="Times New Roman"/>
          <w:b/>
          <w:sz w:val="16"/>
          <w:szCs w:val="16"/>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3"/>
        <w:gridCol w:w="6628"/>
      </w:tblGrid>
      <w:tr w:rsidR="004E0C0D" w:rsidRPr="004E0C0D" w:rsidTr="00BB2AEA">
        <w:trPr>
          <w:trHeight w:val="419"/>
        </w:trPr>
        <w:tc>
          <w:tcPr>
            <w:tcW w:w="2943"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Возрастной период</w:t>
            </w:r>
          </w:p>
        </w:tc>
        <w:tc>
          <w:tcPr>
            <w:tcW w:w="662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Сквозные механизмы развития ребенка</w:t>
            </w:r>
          </w:p>
        </w:tc>
      </w:tr>
      <w:tr w:rsidR="004E0C0D" w:rsidRPr="004E0C0D" w:rsidTr="00BB2AEA">
        <w:tc>
          <w:tcPr>
            <w:tcW w:w="2943"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Ранний возраст</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(1 год-3 года)</w:t>
            </w: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tc>
        <w:tc>
          <w:tcPr>
            <w:tcW w:w="662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-предметная деятельность и игры с составными и динамическими игрушками;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экспериментирование с материалами и веществами (песок, вода, тесто и пр.);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общение с взрослым и совместные игры со сверстниками под руководством взрослого</w:t>
            </w:r>
          </w:p>
        </w:tc>
      </w:tr>
      <w:tr w:rsidR="004E0C0D" w:rsidRPr="004E0C0D" w:rsidTr="00BB2AEA">
        <w:trPr>
          <w:trHeight w:val="1317"/>
        </w:trPr>
        <w:tc>
          <w:tcPr>
            <w:tcW w:w="2943"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дошкольный возраст</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(3 года-7лет)</w:t>
            </w: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tc>
        <w:tc>
          <w:tcPr>
            <w:tcW w:w="6628"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игровая деятельность, включая сюжетно-ролевую игру, игру с правилами и другие виды игры;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коммуникативная деятельность (общение и взаимодействие с взрослыми и сверстниками);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-познавательно-исследовательская деятельность (исследования объектов окружающего мира и экспериментирования с ними)</w:t>
            </w:r>
          </w:p>
        </w:tc>
      </w:tr>
    </w:tbl>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Для реализации задач различных образовательных областей определены </w:t>
      </w:r>
      <w:r w:rsidRPr="004E0C0D">
        <w:rPr>
          <w:rFonts w:ascii="Times New Roman" w:eastAsia="Times New Roman" w:hAnsi="Times New Roman" w:cs="Times New Roman"/>
          <w:b/>
          <w:sz w:val="24"/>
          <w:szCs w:val="24"/>
          <w:lang w:eastAsia="ru-RU"/>
        </w:rPr>
        <w:t>приоритетные виды детской деятельности,</w:t>
      </w:r>
      <w:r w:rsidRPr="004E0C0D">
        <w:rPr>
          <w:rFonts w:ascii="Times New Roman" w:eastAsia="Times New Roman" w:hAnsi="Times New Roman" w:cs="Times New Roman"/>
          <w:sz w:val="24"/>
          <w:szCs w:val="24"/>
          <w:lang w:eastAsia="ru-RU"/>
        </w:rPr>
        <w:t xml:space="preserve"> в процессе организации которых поставленные задачи будут решаться максимально эффективно.</w:t>
      </w:r>
    </w:p>
    <w:p w:rsidR="004E0C0D" w:rsidRPr="004E0C0D" w:rsidRDefault="004E0C0D" w:rsidP="004E0C0D">
      <w:pPr>
        <w:spacing w:after="0"/>
        <w:rPr>
          <w:rFonts w:ascii="Times New Roman" w:eastAsia="Times New Roman" w:hAnsi="Times New Roman" w:cs="Times New Roman"/>
          <w:sz w:val="24"/>
          <w:szCs w:val="24"/>
          <w:lang w:eastAsia="ru-RU"/>
        </w:rPr>
      </w:pPr>
    </w:p>
    <w:p w:rsidR="004E0C0D" w:rsidRPr="004E0C0D" w:rsidRDefault="004E0C0D" w:rsidP="004E0C0D">
      <w:pPr>
        <w:spacing w:after="0"/>
        <w:rPr>
          <w:rFonts w:ascii="Times New Roman" w:eastAsia="Times New Roman" w:hAnsi="Times New Roman" w:cs="Times New Roman"/>
          <w:sz w:val="24"/>
          <w:szCs w:val="24"/>
          <w:lang w:eastAsia="ru-RU"/>
        </w:rPr>
      </w:pPr>
    </w:p>
    <w:p w:rsidR="004E0C0D" w:rsidRPr="004E0C0D" w:rsidRDefault="004E0C0D" w:rsidP="004E0C0D">
      <w:pPr>
        <w:spacing w:after="0"/>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lastRenderedPageBreak/>
        <w:t>Приоритетные виды детской деятельности (активности)</w:t>
      </w: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0"/>
        <w:gridCol w:w="3190"/>
        <w:gridCol w:w="3191"/>
      </w:tblGrid>
      <w:tr w:rsidR="004E0C0D" w:rsidRPr="004E0C0D" w:rsidTr="00BB2AEA">
        <w:trPr>
          <w:trHeight w:val="414"/>
        </w:trPr>
        <w:tc>
          <w:tcPr>
            <w:tcW w:w="3190"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Возрастной период</w:t>
            </w:r>
          </w:p>
        </w:tc>
        <w:tc>
          <w:tcPr>
            <w:tcW w:w="3190"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Виды детской деятельности</w:t>
            </w:r>
          </w:p>
        </w:tc>
        <w:tc>
          <w:tcPr>
            <w:tcW w:w="3191"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lang w:eastAsia="ru-RU"/>
              </w:rPr>
              <w:t>Образовательные области</w:t>
            </w:r>
          </w:p>
        </w:tc>
      </w:tr>
      <w:tr w:rsidR="004E0C0D" w:rsidRPr="004E0C0D" w:rsidTr="00BB2AEA">
        <w:trPr>
          <w:trHeight w:val="830"/>
        </w:trPr>
        <w:tc>
          <w:tcPr>
            <w:tcW w:w="3190"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Ранний возраст</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(1 год -3 года)</w:t>
            </w: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самообслуживание и действия с </w:t>
            </w:r>
            <w:proofErr w:type="gramStart"/>
            <w:r w:rsidRPr="004E0C0D">
              <w:rPr>
                <w:rFonts w:ascii="Times New Roman" w:eastAsia="Times New Roman" w:hAnsi="Times New Roman" w:cs="Times New Roman"/>
                <w:sz w:val="24"/>
                <w:szCs w:val="24"/>
                <w:lang w:eastAsia="ru-RU"/>
              </w:rPr>
              <w:t>бытовыми</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предметами-орудиями (ложка, совок, лопатка и </w:t>
            </w:r>
            <w:proofErr w:type="gramEnd"/>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восприятие смысла музыки, сказок, стихов,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рассматривание картинок;</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двигательная активность</w:t>
            </w:r>
          </w:p>
        </w:tc>
        <w:tc>
          <w:tcPr>
            <w:tcW w:w="3191"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СКР</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lang w:eastAsia="ru-RU"/>
              </w:rPr>
              <w:t>ПР</w:t>
            </w:r>
            <w:proofErr w:type="gramEnd"/>
            <w:r w:rsidRPr="004E0C0D">
              <w:rPr>
                <w:rFonts w:ascii="Times New Roman" w:eastAsia="Times New Roman" w:hAnsi="Times New Roman" w:cs="Times New Roman"/>
                <w:lang w:eastAsia="ru-RU"/>
              </w:rPr>
              <w:t>, ХЭР,</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РР</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lang w:eastAsia="ru-RU"/>
              </w:rPr>
              <w:t>ФР</w:t>
            </w:r>
            <w:proofErr w:type="gramEnd"/>
          </w:p>
        </w:tc>
      </w:tr>
      <w:tr w:rsidR="004E0C0D" w:rsidRPr="004E0C0D" w:rsidTr="00BB2AEA">
        <w:trPr>
          <w:trHeight w:val="705"/>
        </w:trPr>
        <w:tc>
          <w:tcPr>
            <w:tcW w:w="3190"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Дошкольный</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Возраст (3 года - 7лет)</w:t>
            </w: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восприятие художественной литературы и фольклора;</w:t>
            </w:r>
          </w:p>
        </w:tc>
        <w:tc>
          <w:tcPr>
            <w:tcW w:w="3191"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РР</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tc>
      </w:tr>
      <w:tr w:rsidR="004E0C0D" w:rsidRPr="004E0C0D" w:rsidTr="00BB2AEA">
        <w:trPr>
          <w:trHeight w:val="6450"/>
        </w:trPr>
        <w:tc>
          <w:tcPr>
            <w:tcW w:w="3190"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самообслуживание и элементарный бытовой труд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 помещении и на улице);</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конструирование из разного материала, включая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конструкторы, модули, бумагу, природный и иной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материалы;</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 изобразительная деятельность (рисование, лепка, </w:t>
            </w:r>
            <w:proofErr w:type="gramEnd"/>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аппликация);</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музыкальная деятельность (восприятие и понимание смысла музыкальных произведений, пение, музыкальн</w:t>
            </w:r>
            <w:proofErr w:type="gramStart"/>
            <w:r w:rsidRPr="004E0C0D">
              <w:rPr>
                <w:rFonts w:ascii="Times New Roman" w:eastAsia="Times New Roman" w:hAnsi="Times New Roman" w:cs="Times New Roman"/>
                <w:sz w:val="24"/>
                <w:szCs w:val="24"/>
                <w:lang w:eastAsia="ru-RU"/>
              </w:rPr>
              <w:t>о-</w:t>
            </w:r>
            <w:proofErr w:type="gramEnd"/>
            <w:r w:rsidRPr="004E0C0D">
              <w:rPr>
                <w:rFonts w:ascii="Times New Roman" w:eastAsia="Times New Roman" w:hAnsi="Times New Roman" w:cs="Times New Roman"/>
                <w:sz w:val="24"/>
                <w:szCs w:val="24"/>
                <w:lang w:eastAsia="ru-RU"/>
              </w:rPr>
              <w:t xml:space="preserve"> ритмические движения, игры на детских музыкальных инструментах);</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двигательная</w:t>
            </w:r>
            <w:proofErr w:type="gramEnd"/>
            <w:r w:rsidRPr="004E0C0D">
              <w:rPr>
                <w:rFonts w:ascii="Times New Roman" w:eastAsia="Times New Roman" w:hAnsi="Times New Roman" w:cs="Times New Roman"/>
                <w:sz w:val="24"/>
                <w:szCs w:val="24"/>
                <w:lang w:eastAsia="ru-RU"/>
              </w:rPr>
              <w:t xml:space="preserve"> (овладение основными движениями)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форма активности</w:t>
            </w:r>
          </w:p>
        </w:tc>
        <w:tc>
          <w:tcPr>
            <w:tcW w:w="3191"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СКР</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lang w:eastAsia="ru-RU"/>
              </w:rPr>
              <w:t>ПР</w:t>
            </w:r>
            <w:proofErr w:type="gramEnd"/>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ХЭР</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ХЭР</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lang w:eastAsia="ru-RU"/>
              </w:rPr>
            </w:pPr>
            <w:proofErr w:type="gramStart"/>
            <w:r w:rsidRPr="004E0C0D">
              <w:rPr>
                <w:rFonts w:ascii="Times New Roman" w:eastAsia="Times New Roman" w:hAnsi="Times New Roman" w:cs="Times New Roman"/>
                <w:lang w:eastAsia="ru-RU"/>
              </w:rPr>
              <w:t>ФР</w:t>
            </w:r>
            <w:proofErr w:type="gramEnd"/>
          </w:p>
        </w:tc>
      </w:tr>
    </w:tbl>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sz w:val="24"/>
          <w:szCs w:val="24"/>
          <w:lang w:eastAsia="ru-RU"/>
        </w:rPr>
        <w:t>Формы организации детских видов деятельности</w:t>
      </w:r>
      <w:r w:rsidRPr="004E0C0D">
        <w:rPr>
          <w:rFonts w:ascii="Times New Roman" w:eastAsia="Times New Roman" w:hAnsi="Times New Roman" w:cs="Times New Roman"/>
          <w:sz w:val="24"/>
          <w:szCs w:val="24"/>
          <w:lang w:eastAsia="ru-RU"/>
        </w:rPr>
        <w:t xml:space="preserve"> (в том числе в рамках организации  образовательной деятельности) подобраны с точки зрения адекватности для решения задач той или иной образовательной области. Для решения образовательных задач Программы используются словесные, наглядные, практические, проблемные и другие методы обучения, а также образовательная технология «Ситуация».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Суть образовательной</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технологии «Ситуация»</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 xml:space="preserve">заключается в организации развивающих ситуаций с детьми на основе использования общекультурных знаний о законах эффективной деятельности с учетом возрастных особенностей дошкольников.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Отсюда и название технологии - «Ситуация», т.к. в ее основе лежат различные ситуации, с  которыми сталкиваются дети в течение дня. Технология положена в основу специально моделируемых взрослым ситуаций сходной структуры: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введение в ситуацию;</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актуализация знаний и умений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затруднение в ситуации;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«открытие» ребенком нового знания (способа действия);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 включение нового знания (способа действия) в систему знаний ребенка;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осмысление ситуации.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Зная целостную структуру технологии «Ситуация», воспитатель может использовать ее отдельные компоненты в процессе возникновения естественных ситуаций затруднения: например, ребенок не может сам надеть ботинки, у него сломался карандаш,</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он нечаянно уронил горшок с цветком и пр. В ситуации могут участвовать как один ребенок, так и дети всей группы или подгруппы, либо дети из разных групп, дети разных возрастов, чтобы они могли учиться друг у друга.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Технология «Ситуация» дает педагогу возможность управлять возникшей ситуацией таким образом, чтобы помочь ребенку сделать самостоятельный шаг в познании мира, приобрести опыт выполнения универсальных действий по фиксации затруднений, выявлению их причины, постановке цели, планированию своих действий, соотнесению поставленной цели с полученным результатом и др. Решение образовательных задач Программы осуществляется в игровой деятельности детей. </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Игра является одновременно ведущей деятельностью детей и основной формой образовательной работы с дошкольниками. Особое внимание уделяется использованию  тех компонентов игры, которые выступают предпосылками учебной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принятие и удержание учебной задачи;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самостоятельный выбор сре</w:t>
      </w:r>
      <w:proofErr w:type="gramStart"/>
      <w:r w:rsidRPr="004E0C0D">
        <w:rPr>
          <w:rFonts w:ascii="Times New Roman" w:eastAsia="Times New Roman" w:hAnsi="Times New Roman" w:cs="Times New Roman"/>
          <w:sz w:val="24"/>
          <w:szCs w:val="24"/>
          <w:lang w:eastAsia="ru-RU"/>
        </w:rPr>
        <w:t>дств дл</w:t>
      </w:r>
      <w:proofErr w:type="gramEnd"/>
      <w:r w:rsidRPr="004E0C0D">
        <w:rPr>
          <w:rFonts w:ascii="Times New Roman" w:eastAsia="Times New Roman" w:hAnsi="Times New Roman" w:cs="Times New Roman"/>
          <w:sz w:val="24"/>
          <w:szCs w:val="24"/>
          <w:lang w:eastAsia="ru-RU"/>
        </w:rPr>
        <w:t>я достижения результатов;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точное выполнение инструкции (правила) игры и др.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Для обеспечения поддержки развития игровой деятельности детей Программой предусмотрено: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выделение времени и игрового пространства для самостоятельных игр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организация предметно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игровой среды с учетом индивидуальных предпочтений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поддержка самодеятельного характера игр, потребностей детей отражать в игровых  темах и сюжетах круг знаний об окружающей действительности, эмоциональный опыт;</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стимулирование детского творчества в создании игровых замыслов и сюжетов;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у детей умения организовывать совместные игры со сверстниками и детьми разных возрастов;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участие педагога в детских играх как равного партнера по игре;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поощрение содержательных игровых диалогов как проявлений размышлений детей о действительности;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у детей в процессе игр познавательных мотивов, значимых для становления учебной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расширение спектра игровых интересов каждого ребенка за счет использования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всего многообразия детских игр и пр.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 ходе реализации образовательных задач Программы осуществляется поддержка инициативы и самостоятельности детей. Под самостоятельной деятельностью понимается свободная деятельность воспитанников в условиях созданной педагогами развивающей предметно-пространственной среды, обеспечивающей выбор каждым ребенком деятельности по интересам, позволяющей ему взаимодействовать со сверстниками или действовать индивидуально. Детская самостоятельность - это не столько умение ребенка осуществлять определенное действие без помощи посторонних и постоянного контроля со стороны взрослых, сколько инициативность и способность ставить перед собой новые задачи и находить их решения в социально приемлемых формах.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Фундамент самостоятельности закладывается на границе раннего и дошкольного возрастов, дальнейшее развитие самостоятельности как личностного качества в период дошкольного детства связано, в первую очередь, с развитием основных видов детской деятельности - сквозных механизмов развития ребенка.</w:t>
      </w: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sz w:val="28"/>
          <w:szCs w:val="28"/>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lastRenderedPageBreak/>
        <w:t>Развитие самостоятельности и детской инициативы</w:t>
      </w: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в сквозных механизмах развития ребенка</w:t>
      </w:r>
    </w:p>
    <w:p w:rsidR="004E0C0D" w:rsidRPr="004E0C0D" w:rsidRDefault="004E0C0D" w:rsidP="004E0C0D">
      <w:pPr>
        <w:spacing w:after="0"/>
        <w:jc w:val="center"/>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5"/>
        <w:gridCol w:w="7336"/>
      </w:tblGrid>
      <w:tr w:rsidR="004E0C0D" w:rsidRPr="004E0C0D" w:rsidTr="00BB2AEA">
        <w:tc>
          <w:tcPr>
            <w:tcW w:w="2235"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Виды деятельности</w:t>
            </w:r>
          </w:p>
        </w:tc>
        <w:tc>
          <w:tcPr>
            <w:tcW w:w="733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Содержание работы</w:t>
            </w:r>
          </w:p>
        </w:tc>
      </w:tr>
      <w:tr w:rsidR="004E0C0D" w:rsidRPr="004E0C0D" w:rsidTr="00BB2AEA">
        <w:trPr>
          <w:trHeight w:val="70"/>
        </w:trPr>
        <w:tc>
          <w:tcPr>
            <w:tcW w:w="2235"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lang w:eastAsia="ru-RU"/>
              </w:rPr>
              <w:t>Игровая</w:t>
            </w:r>
          </w:p>
        </w:tc>
        <w:tc>
          <w:tcPr>
            <w:tcW w:w="733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Игры дают возможность активному проявлению индивидуальности ребенка, его находчивости, сообразительности, воображения. Особое место занимают игры, которые создаются самими детьми, - творческие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 том числе сюжетно - </w:t>
            </w:r>
            <w:proofErr w:type="gramStart"/>
            <w:r w:rsidRPr="004E0C0D">
              <w:rPr>
                <w:rFonts w:ascii="Times New Roman" w:eastAsia="Times New Roman" w:hAnsi="Times New Roman" w:cs="Times New Roman"/>
                <w:sz w:val="24"/>
                <w:szCs w:val="24"/>
                <w:lang w:eastAsia="ru-RU"/>
              </w:rPr>
              <w:t>ролевые</w:t>
            </w:r>
            <w:proofErr w:type="gramEnd"/>
            <w:r w:rsidRPr="004E0C0D">
              <w:rPr>
                <w:rFonts w:ascii="Times New Roman" w:eastAsia="Times New Roman" w:hAnsi="Times New Roman" w:cs="Times New Roman"/>
                <w:sz w:val="24"/>
                <w:szCs w:val="24"/>
                <w:lang w:eastAsia="ru-RU"/>
              </w:rPr>
              <w:t xml:space="preserve">).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 обсуждения общей цели, совместных усилий к ее достижению, общих интересов 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переживаний.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При организации игры педагог стремится к тому, чтобы дети могли проявить творческую активность и инициативу, помогает детям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«погрузиться» в игровую ситуацию и решать возникшие вопросы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самостоятельно.</w:t>
            </w:r>
          </w:p>
        </w:tc>
      </w:tr>
      <w:tr w:rsidR="004E0C0D" w:rsidRPr="004E0C0D" w:rsidTr="00BB2AEA">
        <w:trPr>
          <w:trHeight w:val="1117"/>
        </w:trPr>
        <w:tc>
          <w:tcPr>
            <w:tcW w:w="2235"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Познавательно-исследовательская</w:t>
            </w:r>
          </w:p>
        </w:tc>
        <w:tc>
          <w:tcPr>
            <w:tcW w:w="733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У дошкольников формируется арсенал способов познания: наблюдение и самонаблюдение; сенсорное обследование объектов; логические операции (сравнение, анализ, синтез, классификация, абстрагирование, </w:t>
            </w:r>
            <w:proofErr w:type="spellStart"/>
            <w:r w:rsidRPr="004E0C0D">
              <w:rPr>
                <w:rFonts w:ascii="Times New Roman" w:eastAsia="Times New Roman" w:hAnsi="Times New Roman" w:cs="Times New Roman"/>
                <w:sz w:val="24"/>
                <w:szCs w:val="24"/>
                <w:lang w:eastAsia="ru-RU"/>
              </w:rPr>
              <w:t>сериация</w:t>
            </w:r>
            <w:proofErr w:type="spellEnd"/>
            <w:r w:rsidRPr="004E0C0D">
              <w:rPr>
                <w:rFonts w:ascii="Times New Roman" w:eastAsia="Times New Roman" w:hAnsi="Times New Roman" w:cs="Times New Roman"/>
                <w:sz w:val="24"/>
                <w:szCs w:val="24"/>
                <w:lang w:eastAsia="ru-RU"/>
              </w:rPr>
              <w:t>, конкретизация, аналогия); простейшие измерения; экспериментирование с природными (водой, воздухом, снегом и др.) и рукотворными (магнитами, увеличительными стеклами и т.п.) объектами; просмотр обучающих фильмов или телепередач;</w:t>
            </w:r>
            <w:proofErr w:type="gramEnd"/>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поиск информации в сети Интернет, в познавательной литературе и др. Организация условий для самостоятельной познавательно-исследовательской деятельности детей подразумевает работу в двух направлениях: во-первых, постоянное расширение арсенала объектов, отличающихся ярко выраженной многофункциональностью; во-вторых, предоставление детям возможности использовать самостоятельно обнаруженные ими свойства объектов в разнообразных видах деятельности (игре, конструировании, труде и пр.) и побуждение к дальнейшему их изучению.</w:t>
            </w:r>
            <w:proofErr w:type="gramEnd"/>
            <w:r w:rsidRPr="004E0C0D">
              <w:rPr>
                <w:rFonts w:ascii="Times New Roman" w:eastAsia="Times New Roman" w:hAnsi="Times New Roman" w:cs="Times New Roman"/>
                <w:sz w:val="24"/>
                <w:szCs w:val="24"/>
                <w:lang w:eastAsia="ru-RU"/>
              </w:rPr>
              <w:t xml:space="preserve"> Педагог постоянно создает ситуации, удовлетворяющие потребности ребенка в познавательной деятельности и побуждающие активно применять свои знания и умения; ставит перед детьми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 </w:t>
            </w:r>
          </w:p>
        </w:tc>
      </w:tr>
      <w:tr w:rsidR="004E0C0D" w:rsidRPr="004E0C0D" w:rsidTr="00BB2AEA">
        <w:trPr>
          <w:trHeight w:val="899"/>
        </w:trPr>
        <w:tc>
          <w:tcPr>
            <w:tcW w:w="2235"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rPr>
                <w:rFonts w:ascii="Times New Roman" w:eastAsia="Times New Roman" w:hAnsi="Times New Roman" w:cs="Times New Roman"/>
                <w:sz w:val="24"/>
                <w:szCs w:val="24"/>
                <w:lang w:eastAsia="ru-RU"/>
              </w:rPr>
            </w:pPr>
          </w:p>
          <w:p w:rsidR="004E0C0D" w:rsidRPr="004E0C0D" w:rsidRDefault="004E0C0D" w:rsidP="004E0C0D">
            <w:pPr>
              <w:spacing w:after="0"/>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Коммуникативная</w:t>
            </w:r>
          </w:p>
        </w:tc>
        <w:tc>
          <w:tcPr>
            <w:tcW w:w="733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Развитию коммуникативной деятельности (общения в процессе </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взаимодействия с взрослыми и сверстниками) следует уделяться особое внимание. Путь, по которому должно идти руководство развитием речи детей в целях формирования у них способности строить связное высказывание, ведет от диалога между взрослым и ребенком, в котором взрослый берет на себя руководящую роль, направляя ход мысли и способы ее выражения, к развернутой монологической речи самого ребенка.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Для поддержки речевой активности педагог проводит беседы с детьми, направляющие их внимание на воплощение интересных событий в словесные игры и сочинения самостоятельных рассказов и сказок. В беседе ребенок учится выражать свои мысли в речи, слушать собеседника. Для «пробуждения» детской инициативы педагоги задают детям разнообразные вопросы - уточняющие, </w:t>
            </w:r>
            <w:r w:rsidRPr="004E0C0D">
              <w:rPr>
                <w:rFonts w:ascii="Times New Roman" w:eastAsia="Times New Roman" w:hAnsi="Times New Roman" w:cs="Times New Roman"/>
                <w:sz w:val="24"/>
                <w:szCs w:val="24"/>
                <w:lang w:eastAsia="ru-RU"/>
              </w:rPr>
              <w:lastRenderedPageBreak/>
              <w:t>наводящие, проблемные, эвристические и пр.</w:t>
            </w:r>
          </w:p>
        </w:tc>
      </w:tr>
    </w:tbl>
    <w:p w:rsidR="004E0C0D" w:rsidRPr="004E0C0D" w:rsidRDefault="004E0C0D" w:rsidP="004E0C0D">
      <w:pPr>
        <w:spacing w:after="0"/>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Детская инициативность и самостоятельность поддерживается педагогами и в процессе организации других видов деятельности (активности) - трудовой, конструктивной, изобразительной, музыкальной, двигательной, восприятии художественной литературы и фольклора и т.д.</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Одной из основных образовательных задач Программы является индивидуализация образовательного процесса. Взаимосвязь индивидуальных и групповых стратегий образования </w:t>
      </w:r>
      <w:proofErr w:type="gramStart"/>
      <w:r w:rsidRPr="004E0C0D">
        <w:rPr>
          <w:rFonts w:ascii="Times New Roman" w:eastAsia="Times New Roman" w:hAnsi="Times New Roman" w:cs="Times New Roman"/>
          <w:sz w:val="24"/>
          <w:szCs w:val="24"/>
          <w:lang w:eastAsia="ru-RU"/>
        </w:rPr>
        <w:t>-в</w:t>
      </w:r>
      <w:proofErr w:type="gramEnd"/>
      <w:r w:rsidRPr="004E0C0D">
        <w:rPr>
          <w:rFonts w:ascii="Times New Roman" w:eastAsia="Times New Roman" w:hAnsi="Times New Roman" w:cs="Times New Roman"/>
          <w:sz w:val="24"/>
          <w:szCs w:val="24"/>
          <w:lang w:eastAsia="ru-RU"/>
        </w:rPr>
        <w:t>ажнейшее условие реализации личностно-ориентированного подхода в дошкольном образовании. Под индивидуальной образовательной стратегией понимается система дидактических мер, обеспечивающих полноценное развитие ребенка в соответствии с его индивидуальными особенностями и социальным заказом его родителей (или их законных представителей).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Вариативность образовательных технологий, гибкость использования педагогических методов и приемов, используемых в Программе, обеспечивают многогранность развития дошкольников с учетом их индивидуальных особенностей. Роль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gramStart"/>
      <w:r w:rsidRPr="004E0C0D">
        <w:rPr>
          <w:rFonts w:ascii="Times New Roman" w:eastAsia="Times New Roman" w:hAnsi="Times New Roman" w:cs="Times New Roman"/>
          <w:sz w:val="24"/>
          <w:szCs w:val="24"/>
          <w:lang w:eastAsia="ru-RU"/>
        </w:rPr>
        <w:t xml:space="preserve">педагога состоит в создании условий для свободной творческой деятельности детей и организации образовательного процесса методом реального сотворчества (с педагогом, </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родителями, другими детьми) в разных формах взаимодействия. Деятельность педагога направляется, в первую очередь, на индивидуальную помощь ребенку в планировании своей деятельности, на консультирование по применению тех или иных информационных источников и дидактических пособий. Важнее не то, что знают и умеют воспитанники ДОО, а как они умеют реализовывать свой личностный потенциал в соответствии с индивидуальными способностями. Педагогу отводится роль помощника, партнера по общему делу и консультанта. Он выполняет сложную задачу создания оптимальных условий для самореализации ребенка как свободной личности в «умном», гибком, комфортном образовательном пространстве.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 целях обеспечения индивидуализации образовательного процесса особое внимание в Программе уделяется: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поддержке интересов ребенка со стороны взрослых, поощрению вопросов, инициативы и самостоятельности детей в различных культурных практиках;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ознакомлению родителей с задачами индивидуального развития детей, методами,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средствами и формами их реализации; согласование с родителями маршрутов индивидуального развития ребенка; учет конструктивных пожеланий родителей «во благо» ребенка. </w:t>
      </w:r>
    </w:p>
    <w:p w:rsidR="004E0C0D" w:rsidRPr="004E0C0D" w:rsidRDefault="004E0C0D" w:rsidP="004E0C0D">
      <w:pPr>
        <w:spacing w:after="0" w:line="240" w:lineRule="auto"/>
        <w:rPr>
          <w:rFonts w:ascii="Times New Roman" w:eastAsia="Times New Roman" w:hAnsi="Times New Roman" w:cs="Times New Roman"/>
          <w:sz w:val="28"/>
          <w:szCs w:val="28"/>
          <w:lang w:val="tt-RU"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val="tt-RU" w:eastAsia="ru-RU"/>
        </w:rPr>
        <w:t xml:space="preserve">2.3. </w:t>
      </w:r>
      <w:r w:rsidRPr="004E0C0D">
        <w:rPr>
          <w:rFonts w:ascii="Times New Roman" w:eastAsia="Times New Roman" w:hAnsi="Times New Roman" w:cs="Times New Roman"/>
          <w:sz w:val="28"/>
          <w:szCs w:val="28"/>
          <w:lang w:eastAsia="ru-RU"/>
        </w:rPr>
        <w:t>Особенности взаимодействия педагогического коллектива с семьями воспитанников</w:t>
      </w:r>
    </w:p>
    <w:p w:rsidR="004E0C0D" w:rsidRPr="004E0C0D" w:rsidRDefault="004E0C0D" w:rsidP="004E0C0D">
      <w:pPr>
        <w:spacing w:after="0" w:line="240" w:lineRule="auto"/>
        <w:jc w:val="center"/>
        <w:rPr>
          <w:rFonts w:ascii="Times New Roman" w:eastAsia="Times New Roman" w:hAnsi="Times New Roman" w:cs="Times New Roman"/>
          <w:sz w:val="16"/>
          <w:szCs w:val="16"/>
          <w:lang w:val="tt-RU" w:eastAsia="ru-RU"/>
        </w:rPr>
      </w:pP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sz w:val="24"/>
          <w:szCs w:val="24"/>
          <w:lang w:eastAsia="ru-RU"/>
        </w:rPr>
        <w:t>Основной целью</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 xml:space="preserve">взаимодействия педагогического коллектива с семьями </w:t>
      </w:r>
      <w:r w:rsidRPr="004E0C0D">
        <w:rPr>
          <w:rFonts w:ascii="Times New Roman" w:eastAsia="Times New Roman" w:hAnsi="Times New Roman" w:cs="Times New Roman"/>
          <w:b/>
          <w:sz w:val="24"/>
          <w:szCs w:val="24"/>
          <w:lang w:eastAsia="ru-RU"/>
        </w:rPr>
        <w:t xml:space="preserve"> </w:t>
      </w:r>
      <w:r w:rsidRPr="004E0C0D">
        <w:rPr>
          <w:rFonts w:ascii="Times New Roman" w:eastAsia="Times New Roman" w:hAnsi="Times New Roman" w:cs="Times New Roman"/>
          <w:sz w:val="24"/>
          <w:szCs w:val="24"/>
          <w:lang w:eastAsia="ru-RU"/>
        </w:rPr>
        <w:t>воспитанников в соответствии с Программой является создание содружества «родители-дети-педагоги», в котором все участники образовательных отношений влияют друг на друга, побуждая к саморазвитию, самореализации и самовоспитанию.</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Концептуальной идеей Программы является идея о том, что если в центре внимания находится развивающийся Ребенок, то ему должны соответствовать развивающийся Родитель и развивающийся педагог. Суть подхода заключается в поддержке родителей в нахождении личностного смысла в саморазвитии и повышении своей психолого-педагогической компетентности в интересах полноценного развития и успешной социализации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Технология поддержки родителей в повышении психолого-педагогической компетентности включает следующие этапы: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самоопределение к развитию себя как родителя;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конкретизация образовательных запросов родителей;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проектирование образовательного маршрута родителей;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 реализация образовательных маршрутов;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рефлексия образовательной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При реализации данной технологии родители проходят все основные шаги </w:t>
      </w:r>
      <w:proofErr w:type="gramStart"/>
      <w:r w:rsidRPr="004E0C0D">
        <w:rPr>
          <w:rFonts w:ascii="Times New Roman" w:eastAsia="Times New Roman" w:hAnsi="Times New Roman" w:cs="Times New Roman"/>
          <w:sz w:val="24"/>
          <w:szCs w:val="24"/>
          <w:lang w:eastAsia="ru-RU"/>
        </w:rPr>
        <w:t>полного</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цикла рефлексивной самоорганизации. Осмысление прожитого опыта помогает им не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только освоить эффективные способы взаимодействия со своими детьми, но и включить этот механизм саморазвития в пространство семейных отношений, используя его для решения любых жизненных проблем.</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 ходе совместной работы развиваются не только родители, но и сами педагоги. Так естественным образом формируется единое сообщество «семья - детский сад», в котором все участники образовательных отношений  - дети, педагоги, родители - получают импульс для собственного развития - каждый на своем уровне.</w:t>
      </w: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keepNext/>
        <w:widowControl w:val="0"/>
        <w:tabs>
          <w:tab w:val="left" w:pos="567"/>
        </w:tabs>
        <w:suppressAutoHyphens/>
        <w:spacing w:after="0" w:line="240" w:lineRule="auto"/>
        <w:jc w:val="center"/>
        <w:outlineLvl w:val="1"/>
        <w:rPr>
          <w:rFonts w:ascii="Times New Roman" w:eastAsia="SimSun" w:hAnsi="Times New Roman" w:cs="Times New Roman"/>
          <w:b/>
          <w:iCs/>
          <w:kern w:val="28"/>
          <w:sz w:val="28"/>
          <w:szCs w:val="28"/>
          <w:lang w:eastAsia="hi-IN" w:bidi="hi-IN"/>
        </w:rPr>
      </w:pPr>
      <w:r w:rsidRPr="004E0C0D">
        <w:rPr>
          <w:rFonts w:ascii="Times New Roman" w:eastAsia="Times New Roman" w:hAnsi="Times New Roman" w:cs="Times New Roman"/>
          <w:b/>
          <w:sz w:val="28"/>
          <w:szCs w:val="28"/>
          <w:lang w:eastAsia="ru-RU"/>
        </w:rPr>
        <w:t xml:space="preserve">2.4. </w:t>
      </w:r>
      <w:r w:rsidRPr="004E0C0D">
        <w:rPr>
          <w:rFonts w:ascii="Times New Roman" w:eastAsia="SimSun" w:hAnsi="Times New Roman" w:cs="Times New Roman"/>
          <w:b/>
          <w:iCs/>
          <w:kern w:val="28"/>
          <w:sz w:val="28"/>
          <w:szCs w:val="28"/>
          <w:lang w:eastAsia="hi-IN" w:bidi="hi-IN"/>
        </w:rPr>
        <w:t>Программа коррекционно-развивающей работы с детьми с ограниченными возможностями здоровь</w:t>
      </w:r>
      <w:proofErr w:type="gramStart"/>
      <w:r w:rsidRPr="004E0C0D">
        <w:rPr>
          <w:rFonts w:ascii="Times New Roman" w:eastAsia="SimSun" w:hAnsi="Times New Roman" w:cs="Times New Roman"/>
          <w:b/>
          <w:iCs/>
          <w:kern w:val="28"/>
          <w:sz w:val="28"/>
          <w:szCs w:val="28"/>
          <w:lang w:eastAsia="hi-IN" w:bidi="hi-IN"/>
        </w:rPr>
        <w:t>я(</w:t>
      </w:r>
      <w:proofErr w:type="gramEnd"/>
      <w:r w:rsidRPr="004E0C0D">
        <w:rPr>
          <w:rFonts w:ascii="Times New Roman" w:eastAsia="SimSun" w:hAnsi="Times New Roman" w:cs="Times New Roman"/>
          <w:b/>
          <w:iCs/>
          <w:kern w:val="28"/>
          <w:sz w:val="28"/>
          <w:szCs w:val="28"/>
          <w:lang w:eastAsia="hi-IN" w:bidi="hi-IN"/>
        </w:rPr>
        <w:t>если таковые появятся)</w:t>
      </w:r>
    </w:p>
    <w:p w:rsidR="004E0C0D" w:rsidRPr="004E0C0D" w:rsidRDefault="004E0C0D" w:rsidP="004E0C0D">
      <w:pPr>
        <w:tabs>
          <w:tab w:val="left" w:pos="567"/>
        </w:tabs>
        <w:spacing w:after="0" w:line="240" w:lineRule="auto"/>
        <w:jc w:val="center"/>
        <w:rPr>
          <w:rFonts w:ascii="Times New Roman" w:eastAsia="Times New Roman" w:hAnsi="Times New Roman" w:cs="Times New Roman"/>
          <w:b/>
          <w:sz w:val="24"/>
          <w:szCs w:val="24"/>
          <w:lang w:eastAsia="ru-RU"/>
        </w:rPr>
      </w:pPr>
    </w:p>
    <w:p w:rsidR="004E0C0D" w:rsidRPr="004E0C0D" w:rsidRDefault="004E0C0D" w:rsidP="004E0C0D">
      <w:pPr>
        <w:tabs>
          <w:tab w:val="left" w:pos="567"/>
        </w:tabs>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 xml:space="preserve">Задачи деятельности детского сада по реализации ООП </w:t>
      </w:r>
      <w:proofErr w:type="gramStart"/>
      <w:r w:rsidRPr="004E0C0D">
        <w:rPr>
          <w:rFonts w:ascii="Times New Roman" w:eastAsia="Times New Roman" w:hAnsi="Times New Roman" w:cs="Times New Roman"/>
          <w:sz w:val="28"/>
          <w:szCs w:val="28"/>
          <w:lang w:eastAsia="ru-RU"/>
        </w:rPr>
        <w:t>ДО</w:t>
      </w:r>
      <w:proofErr w:type="gramEnd"/>
      <w:r w:rsidRPr="004E0C0D">
        <w:rPr>
          <w:rFonts w:ascii="Times New Roman" w:eastAsia="Times New Roman" w:hAnsi="Times New Roman" w:cs="Times New Roman"/>
          <w:sz w:val="28"/>
          <w:szCs w:val="28"/>
          <w:lang w:eastAsia="ru-RU"/>
        </w:rPr>
        <w:t xml:space="preserve"> </w:t>
      </w:r>
    </w:p>
    <w:p w:rsidR="004E0C0D" w:rsidRPr="004E0C0D" w:rsidRDefault="004E0C0D" w:rsidP="004E0C0D">
      <w:pPr>
        <w:tabs>
          <w:tab w:val="left" w:pos="567"/>
        </w:tabs>
        <w:spacing w:after="0" w:line="240" w:lineRule="auto"/>
        <w:jc w:val="center"/>
        <w:rPr>
          <w:rFonts w:ascii="Times New Roman" w:eastAsia="Times New Roman" w:hAnsi="Times New Roman" w:cs="Times New Roman"/>
          <w:sz w:val="16"/>
          <w:szCs w:val="16"/>
          <w:lang w:eastAsia="ru-RU"/>
        </w:rPr>
      </w:pP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Задачами деятельности ДОУ по выполнению образовательной программы в группах общеразвивающей направленности являются:</w:t>
      </w:r>
    </w:p>
    <w:p w:rsidR="004E0C0D" w:rsidRPr="004E0C0D" w:rsidRDefault="004E0C0D" w:rsidP="004E0C0D">
      <w:pPr>
        <w:tabs>
          <w:tab w:val="left" w:pos="567"/>
        </w:tabs>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sz w:val="24"/>
          <w:szCs w:val="24"/>
          <w:lang w:eastAsia="ru-RU"/>
        </w:rPr>
        <w:t>-развитие физических, интеллектуальных, нравственных, эстетических и личностных качеств;</w:t>
      </w:r>
    </w:p>
    <w:p w:rsidR="004E0C0D" w:rsidRPr="004E0C0D" w:rsidRDefault="004E0C0D" w:rsidP="004E0C0D">
      <w:pPr>
        <w:tabs>
          <w:tab w:val="left" w:pos="567"/>
        </w:tabs>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sz w:val="24"/>
          <w:szCs w:val="24"/>
          <w:lang w:eastAsia="ru-RU"/>
        </w:rPr>
        <w:t>-формирование предпосылок учебной деятельности;</w:t>
      </w:r>
    </w:p>
    <w:p w:rsidR="004E0C0D" w:rsidRPr="004E0C0D" w:rsidRDefault="004E0C0D" w:rsidP="004E0C0D">
      <w:pPr>
        <w:tabs>
          <w:tab w:val="left" w:pos="567"/>
        </w:tabs>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sz w:val="24"/>
          <w:szCs w:val="24"/>
          <w:lang w:eastAsia="ru-RU"/>
        </w:rPr>
        <w:t>сохранение и укрепление здоровья;</w:t>
      </w:r>
    </w:p>
    <w:p w:rsidR="004E0C0D" w:rsidRPr="004E0C0D" w:rsidRDefault="004E0C0D" w:rsidP="004E0C0D">
      <w:pPr>
        <w:tabs>
          <w:tab w:val="left" w:pos="567"/>
        </w:tabs>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sz w:val="24"/>
          <w:szCs w:val="24"/>
          <w:lang w:eastAsia="ru-RU"/>
        </w:rPr>
        <w:t>-коррекция недостатков в физическом и (или) психическом развитии детей;</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-создание современной развивающей предметно-пространственной среды, комфортной как для детей с ОВЗ, так и для нормально развивающихся детей, их родителей (законных представителей</w:t>
      </w:r>
      <w:proofErr w:type="gramStart"/>
      <w:r w:rsidRPr="004E0C0D">
        <w:rPr>
          <w:rFonts w:ascii="Times New Roman" w:eastAsia="Times New Roman" w:hAnsi="Times New Roman" w:cs="Times New Roman"/>
          <w:sz w:val="24"/>
          <w:szCs w:val="24"/>
          <w:lang w:eastAsia="ru-RU"/>
        </w:rPr>
        <w:t>)и</w:t>
      </w:r>
      <w:proofErr w:type="gramEnd"/>
      <w:r w:rsidRPr="004E0C0D">
        <w:rPr>
          <w:rFonts w:ascii="Times New Roman" w:eastAsia="Times New Roman" w:hAnsi="Times New Roman" w:cs="Times New Roman"/>
          <w:sz w:val="24"/>
          <w:szCs w:val="24"/>
          <w:lang w:eastAsia="ru-RU"/>
        </w:rPr>
        <w:t xml:space="preserve"> педагогического коллектива;</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-формирование у детей общей культуры.</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Коррекционно-развивающая работа строится с учетом особых образовательных потребностей детей с ОВЗ и заключений психолого-медико-педагогической комиссии.</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 группах компенсирующей направленности для детей с ОВЗ осуществляется реализация адаптированной основной образовательной программы дошкольного образования. </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 группах комбинированной направленности существуют две программы. Для ребенка с ОВЗ на базе основной образовательной программы дошкольного образования разрабатывается и реализуется адаптированная образовательная программа (инклюзивное образование) с учетом особенностей его психофизического развития, индивидуальных возможностей, обеспечивающая коррекцию нарушений развития и его социальную адаптацию. Остальные дети группы комбинированной направленности обучаются по основной образовательной программе дошкольного образования. </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При составлении адаптированной образовательной программы необходимо ориентироваться:</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на формирование личности ребенка с использованием адекватных возрасту и физическому и (или) психическому состоянию методов обучения и воспитания; </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на создание оптимальных условий совместного обучения детей с ОВЗ и их нормально развивающихся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 </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на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результатов действия, осмысление результатов.</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 течение месяца с момента начала посещения группы (продолжения посещения после летнего периода) осуществляется педагогическая и психологическая диагностика, в том числе ребенка с ОВЗ. Результаты проведенного обследования развития ребенка используются для составления адаптированной образовательной программы, выстраиваемой на основе основной образовательной программы группы путем применения адекватных способов индивидуализации и создания специальных условий ее реализации.</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В адаптированной образовательной программе определяется специфическое для ребенка с ОВЗ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материалы и технические средства. Адаптированная образовательная программа обсуждается и реализуется с участием родителей (законных представителей) ребенка. В ее структуру, в зависимости от психофизического развития и возможностей ребенка, структуры и тяжести недостатков, интегрируются необходимые модули коррекционных программ, комплексов методических рекомендаций по проведению занятий с детьми с ОВЗ и т. д.</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Реализация адаптированной образовательной программы ребенка с ОВЗ строится с учетом: </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-особенностей и содержания взаимодействия с родителями (законными представителями) на каждом этапе включения;</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-особенностей и содержания взаимодействия между сотрудниками Детского сада;</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-вариативности и технологий выбора форм и методов подготовки ребенка с ОВЗ к включению;</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-критериев готовности ребенка с ОВЗ к продвижению по этапам инклюзивного процесса;</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-организации условий для максимального развития и эффективной адаптации ребенка в инклюзивной группе.</w:t>
      </w:r>
    </w:p>
    <w:p w:rsidR="004E0C0D" w:rsidRPr="004E0C0D" w:rsidRDefault="004E0C0D" w:rsidP="004E0C0D">
      <w:pPr>
        <w:tabs>
          <w:tab w:val="left" w:pos="567"/>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Координация реализации программы образования осуществляется на заседаниях психолого-медико-педагогического консилиума Детского сада с участием всех педагогов и специалистов, задействованных в реализации образовательных программ. </w:t>
      </w:r>
      <w:bookmarkStart w:id="1" w:name="_Toc399424070"/>
      <w:bookmarkStart w:id="2" w:name="_Toc399422126"/>
      <w:bookmarkStart w:id="3" w:name="_Toc343979479"/>
    </w:p>
    <w:p w:rsidR="004E0C0D" w:rsidRPr="004E0C0D" w:rsidRDefault="004E0C0D" w:rsidP="004E0C0D">
      <w:pPr>
        <w:spacing w:after="0" w:line="240" w:lineRule="auto"/>
        <w:ind w:right="142"/>
        <w:jc w:val="center"/>
        <w:outlineLvl w:val="1"/>
        <w:rPr>
          <w:rFonts w:ascii="Times New Roman" w:eastAsia="Times New Roman" w:hAnsi="Times New Roman" w:cs="Times New Roman"/>
          <w:bCs/>
          <w:sz w:val="28"/>
          <w:szCs w:val="28"/>
          <w:lang w:eastAsia="ru-RU"/>
        </w:rPr>
      </w:pPr>
      <w:r w:rsidRPr="004E0C0D">
        <w:rPr>
          <w:rFonts w:ascii="Times New Roman" w:eastAsia="Times New Roman" w:hAnsi="Times New Roman" w:cs="Times New Roman"/>
          <w:bCs/>
          <w:sz w:val="28"/>
          <w:szCs w:val="28"/>
          <w:lang w:eastAsia="ru-RU"/>
        </w:rPr>
        <w:t>Психодиагностика</w:t>
      </w:r>
      <w:bookmarkEnd w:id="1"/>
      <w:bookmarkEnd w:id="2"/>
      <w:bookmarkEnd w:id="3"/>
    </w:p>
    <w:p w:rsidR="004E0C0D" w:rsidRPr="004E0C0D" w:rsidRDefault="004E0C0D" w:rsidP="004E0C0D">
      <w:pPr>
        <w:spacing w:after="0" w:line="240" w:lineRule="auto"/>
        <w:ind w:right="142"/>
        <w:outlineLvl w:val="1"/>
        <w:rPr>
          <w:rFonts w:ascii="Times New Roman" w:eastAsia="Times New Roman" w:hAnsi="Times New Roman" w:cs="Times New Roman"/>
          <w:bCs/>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Цель: </w:t>
      </w:r>
      <w:r w:rsidRPr="004E0C0D">
        <w:rPr>
          <w:rFonts w:ascii="Times New Roman" w:eastAsia="Times New Roman" w:hAnsi="Times New Roman" w:cs="Times New Roman"/>
          <w:iCs/>
          <w:sz w:val="24"/>
          <w:szCs w:val="24"/>
          <w:lang w:eastAsia="ru-RU"/>
        </w:rPr>
        <w:t xml:space="preserve">получение информации об уровне психического развития детей, выявление индивидуальных особенностей и проблем участников </w:t>
      </w:r>
      <w:proofErr w:type="spellStart"/>
      <w:r w:rsidRPr="004E0C0D">
        <w:rPr>
          <w:rFonts w:ascii="Times New Roman" w:eastAsia="Times New Roman" w:hAnsi="Times New Roman" w:cs="Times New Roman"/>
          <w:iCs/>
          <w:sz w:val="24"/>
          <w:szCs w:val="24"/>
          <w:lang w:eastAsia="ru-RU"/>
        </w:rPr>
        <w:t>воспитательно</w:t>
      </w:r>
      <w:proofErr w:type="spellEnd"/>
      <w:r w:rsidRPr="004E0C0D">
        <w:rPr>
          <w:rFonts w:ascii="Times New Roman" w:eastAsia="Times New Roman" w:hAnsi="Times New Roman" w:cs="Times New Roman"/>
          <w:iCs/>
          <w:sz w:val="24"/>
          <w:szCs w:val="24"/>
          <w:lang w:eastAsia="ru-RU"/>
        </w:rPr>
        <w:t>-образовательного процесса.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Cs/>
          <w:sz w:val="24"/>
          <w:szCs w:val="24"/>
          <w:lang w:eastAsia="ru-RU"/>
        </w:rPr>
        <w:t>В рамках стандарта деятельности:</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 </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-Диагностика воспитанников в рамках психолого-медико-педагогического консилиума (</w:t>
      </w:r>
      <w:proofErr w:type="spellStart"/>
      <w:r w:rsidRPr="004E0C0D">
        <w:rPr>
          <w:rFonts w:ascii="Times New Roman" w:eastAsia="Times New Roman" w:hAnsi="Times New Roman" w:cs="Times New Roman"/>
          <w:sz w:val="24"/>
          <w:szCs w:val="24"/>
          <w:lang w:eastAsia="ru-RU"/>
        </w:rPr>
        <w:t>ПМПк</w:t>
      </w:r>
      <w:proofErr w:type="spellEnd"/>
      <w:r w:rsidRPr="004E0C0D">
        <w:rPr>
          <w:rFonts w:ascii="Times New Roman" w:eastAsia="Times New Roman" w:hAnsi="Times New Roman" w:cs="Times New Roman"/>
          <w:sz w:val="24"/>
          <w:szCs w:val="24"/>
          <w:lang w:eastAsia="ru-RU"/>
        </w:rPr>
        <w:t xml:space="preserve">) ДОУ, согласно положению о </w:t>
      </w:r>
      <w:proofErr w:type="spellStart"/>
      <w:r w:rsidRPr="004E0C0D">
        <w:rPr>
          <w:rFonts w:ascii="Times New Roman" w:eastAsia="Times New Roman" w:hAnsi="Times New Roman" w:cs="Times New Roman"/>
          <w:sz w:val="24"/>
          <w:szCs w:val="24"/>
          <w:lang w:eastAsia="ru-RU"/>
        </w:rPr>
        <w:t>ПМПк</w:t>
      </w:r>
      <w:proofErr w:type="spell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-Диагностика психологической готовности к обучению в школе детей подготовительной группы. </w:t>
      </w:r>
    </w:p>
    <w:p w:rsidR="004E0C0D" w:rsidRPr="004E0C0D" w:rsidRDefault="004E0C0D" w:rsidP="004E0C0D">
      <w:pPr>
        <w:spacing w:after="0" w:line="240" w:lineRule="auto"/>
        <w:jc w:val="both"/>
        <w:rPr>
          <w:rFonts w:ascii="Times New Roman" w:eastAsia="Times New Roman" w:hAnsi="Times New Roman" w:cs="Times New Roman"/>
          <w:i/>
          <w:sz w:val="24"/>
          <w:szCs w:val="24"/>
          <w:lang w:eastAsia="ru-RU"/>
        </w:rPr>
      </w:pPr>
      <w:r w:rsidRPr="004E0C0D">
        <w:rPr>
          <w:rFonts w:ascii="Times New Roman" w:eastAsia="Times New Roman" w:hAnsi="Times New Roman" w:cs="Times New Roman"/>
          <w:i/>
          <w:iCs/>
          <w:sz w:val="24"/>
          <w:szCs w:val="24"/>
          <w:lang w:eastAsia="ru-RU"/>
        </w:rPr>
        <w:t>Дополнительно: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По запросам родителей (законных представителей), воспитателей, администрации ДОУ и личным наблюдениям педагог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w:t>
      </w:r>
      <w:proofErr w:type="spellStart"/>
      <w:r w:rsidRPr="004E0C0D">
        <w:rPr>
          <w:rFonts w:ascii="Times New Roman" w:eastAsia="Times New Roman" w:hAnsi="Times New Roman" w:cs="Times New Roman"/>
          <w:sz w:val="24"/>
          <w:szCs w:val="24"/>
          <w:lang w:eastAsia="ru-RU"/>
        </w:rPr>
        <w:t>воспитательно</w:t>
      </w:r>
      <w:proofErr w:type="spellEnd"/>
      <w:r w:rsidRPr="004E0C0D">
        <w:rPr>
          <w:rFonts w:ascii="Times New Roman" w:eastAsia="Times New Roman" w:hAnsi="Times New Roman" w:cs="Times New Roman"/>
          <w:sz w:val="24"/>
          <w:szCs w:val="24"/>
          <w:lang w:eastAsia="ru-RU"/>
        </w:rPr>
        <w:t xml:space="preserve">-образовательного процесса. </w:t>
      </w:r>
    </w:p>
    <w:p w:rsidR="004E0C0D" w:rsidRPr="004E0C0D" w:rsidRDefault="004E0C0D" w:rsidP="004E0C0D">
      <w:pPr>
        <w:keepNext/>
        <w:spacing w:after="0" w:line="240" w:lineRule="auto"/>
        <w:jc w:val="center"/>
        <w:outlineLvl w:val="3"/>
        <w:rPr>
          <w:rFonts w:ascii="Times New Roman" w:eastAsia="Times New Roman" w:hAnsi="Times New Roman" w:cs="Times New Roman"/>
          <w:bCs/>
          <w:sz w:val="28"/>
          <w:szCs w:val="28"/>
          <w:lang w:eastAsia="ru-RU"/>
        </w:rPr>
      </w:pPr>
      <w:bookmarkStart w:id="4" w:name="_Toc399424071"/>
      <w:bookmarkStart w:id="5" w:name="_Toc399422127"/>
      <w:bookmarkStart w:id="6" w:name="_Toc343979480"/>
    </w:p>
    <w:p w:rsidR="004E0C0D" w:rsidRPr="004E0C0D" w:rsidRDefault="004E0C0D" w:rsidP="004E0C0D">
      <w:pPr>
        <w:keepNext/>
        <w:spacing w:after="0" w:line="240" w:lineRule="auto"/>
        <w:jc w:val="center"/>
        <w:outlineLvl w:val="3"/>
        <w:rPr>
          <w:rFonts w:ascii="Times New Roman" w:eastAsia="Times New Roman" w:hAnsi="Times New Roman" w:cs="Times New Roman"/>
          <w:bCs/>
          <w:sz w:val="28"/>
          <w:szCs w:val="28"/>
          <w:lang w:eastAsia="ru-RU"/>
        </w:rPr>
      </w:pPr>
      <w:proofErr w:type="spellStart"/>
      <w:r w:rsidRPr="004E0C0D">
        <w:rPr>
          <w:rFonts w:ascii="Times New Roman" w:eastAsia="Times New Roman" w:hAnsi="Times New Roman" w:cs="Times New Roman"/>
          <w:bCs/>
          <w:sz w:val="28"/>
          <w:szCs w:val="28"/>
          <w:lang w:eastAsia="ru-RU"/>
        </w:rPr>
        <w:t>Психопрофилактика</w:t>
      </w:r>
      <w:bookmarkEnd w:id="4"/>
      <w:bookmarkEnd w:id="5"/>
      <w:bookmarkEnd w:id="6"/>
      <w:proofErr w:type="spellEnd"/>
    </w:p>
    <w:p w:rsidR="004E0C0D" w:rsidRPr="004E0C0D" w:rsidRDefault="004E0C0D" w:rsidP="004E0C0D">
      <w:pPr>
        <w:keepNext/>
        <w:spacing w:after="0" w:line="240" w:lineRule="auto"/>
        <w:jc w:val="center"/>
        <w:outlineLvl w:val="3"/>
        <w:rPr>
          <w:rFonts w:ascii="Times New Roman" w:eastAsia="Times New Roman" w:hAnsi="Times New Roman" w:cs="Times New Roman"/>
          <w:bCs/>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i/>
          <w:sz w:val="24"/>
          <w:szCs w:val="24"/>
          <w:lang w:eastAsia="ru-RU"/>
        </w:rPr>
      </w:pPr>
      <w:r w:rsidRPr="004E0C0D">
        <w:rPr>
          <w:rFonts w:ascii="Times New Roman" w:eastAsia="Times New Roman" w:hAnsi="Times New Roman" w:cs="Times New Roman"/>
          <w:sz w:val="24"/>
          <w:szCs w:val="24"/>
          <w:lang w:eastAsia="ru-RU"/>
        </w:rPr>
        <w:t xml:space="preserve">Цель: </w:t>
      </w:r>
      <w:r w:rsidRPr="004E0C0D">
        <w:rPr>
          <w:rFonts w:ascii="Times New Roman" w:eastAsia="Times New Roman" w:hAnsi="Times New Roman" w:cs="Times New Roman"/>
          <w:i/>
          <w:iCs/>
          <w:sz w:val="24"/>
          <w:szCs w:val="24"/>
          <w:lang w:eastAsia="ru-RU"/>
        </w:rPr>
        <w:t xml:space="preserve">предотвращение возможных проблем в развитии и взаимодействии участников </w:t>
      </w:r>
      <w:proofErr w:type="spellStart"/>
      <w:r w:rsidRPr="004E0C0D">
        <w:rPr>
          <w:rFonts w:ascii="Times New Roman" w:eastAsia="Times New Roman" w:hAnsi="Times New Roman" w:cs="Times New Roman"/>
          <w:i/>
          <w:iCs/>
          <w:sz w:val="24"/>
          <w:szCs w:val="24"/>
          <w:lang w:eastAsia="ru-RU"/>
        </w:rPr>
        <w:t>воспитательно</w:t>
      </w:r>
      <w:proofErr w:type="spellEnd"/>
      <w:r w:rsidRPr="004E0C0D">
        <w:rPr>
          <w:rFonts w:ascii="Times New Roman" w:eastAsia="Times New Roman" w:hAnsi="Times New Roman" w:cs="Times New Roman"/>
          <w:i/>
          <w:iCs/>
          <w:sz w:val="24"/>
          <w:szCs w:val="24"/>
          <w:lang w:eastAsia="ru-RU"/>
        </w:rPr>
        <w:t>-образовательного процесса.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4E0C0D" w:rsidRPr="004E0C0D" w:rsidRDefault="004E0C0D" w:rsidP="004E0C0D">
      <w:pPr>
        <w:spacing w:after="0" w:line="240" w:lineRule="auto"/>
        <w:jc w:val="both"/>
        <w:rPr>
          <w:rFonts w:ascii="Times New Roman" w:eastAsia="Times New Roman" w:hAnsi="Times New Roman" w:cs="Times New Roman"/>
          <w:iCs/>
          <w:sz w:val="24"/>
          <w:szCs w:val="24"/>
          <w:lang w:eastAsia="ru-RU"/>
        </w:rPr>
      </w:pPr>
      <w:r w:rsidRPr="004E0C0D">
        <w:rPr>
          <w:rFonts w:ascii="Times New Roman" w:eastAsia="Times New Roman" w:hAnsi="Times New Roman" w:cs="Times New Roman"/>
          <w:iCs/>
          <w:sz w:val="24"/>
          <w:szCs w:val="24"/>
          <w:lang w:eastAsia="ru-RU"/>
        </w:rPr>
        <w:t>В рамках стандарта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Работа по адаптации субъектов образовательного процесса (детей, педагогов, родителей) к условиям новой социальной среды: </w:t>
      </w:r>
    </w:p>
    <w:p w:rsidR="004E0C0D" w:rsidRPr="004E0C0D" w:rsidRDefault="004E0C0D" w:rsidP="004E0C0D">
      <w:pPr>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sz w:val="24"/>
          <w:szCs w:val="24"/>
          <w:lang w:eastAsia="ru-RU"/>
        </w:rPr>
        <w:t xml:space="preserve">-анализ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воспитателей; </w:t>
      </w:r>
    </w:p>
    <w:p w:rsidR="004E0C0D" w:rsidRPr="004E0C0D" w:rsidRDefault="004E0C0D" w:rsidP="004E0C0D">
      <w:pPr>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sz w:val="24"/>
          <w:szCs w:val="24"/>
          <w:lang w:eastAsia="ru-RU"/>
        </w:rPr>
        <w:lastRenderedPageBreak/>
        <w:t xml:space="preserve">-групповые и индивидуальные консультации для родителей  (законных представителей) вновь поступающих детей; </w:t>
      </w:r>
    </w:p>
    <w:p w:rsidR="004E0C0D" w:rsidRPr="004E0C0D" w:rsidRDefault="004E0C0D" w:rsidP="004E0C0D">
      <w:pPr>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sz w:val="24"/>
          <w:szCs w:val="24"/>
          <w:lang w:eastAsia="ru-RU"/>
        </w:rPr>
        <w:t xml:space="preserve">-информирование педагогов о выявленных особенностях ребенка и семьи, с целью оптимизации взаимодействия участников </w:t>
      </w:r>
      <w:proofErr w:type="spellStart"/>
      <w:r w:rsidRPr="004E0C0D">
        <w:rPr>
          <w:rFonts w:ascii="Times New Roman" w:eastAsia="Calibri" w:hAnsi="Times New Roman" w:cs="Times New Roman"/>
          <w:sz w:val="24"/>
          <w:szCs w:val="24"/>
          <w:lang w:eastAsia="ru-RU"/>
        </w:rPr>
        <w:t>воспитательно</w:t>
      </w:r>
      <w:proofErr w:type="spellEnd"/>
      <w:r w:rsidRPr="004E0C0D">
        <w:rPr>
          <w:rFonts w:ascii="Times New Roman" w:eastAsia="Calibri" w:hAnsi="Times New Roman" w:cs="Times New Roman"/>
          <w:sz w:val="24"/>
          <w:szCs w:val="24"/>
          <w:lang w:eastAsia="ru-RU"/>
        </w:rPr>
        <w:t xml:space="preserve">-образовательного процесса.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iCs/>
          <w:sz w:val="24"/>
          <w:szCs w:val="24"/>
          <w:lang w:eastAsia="ru-RU"/>
        </w:rPr>
        <w:t>Дополнительно:</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-Отслеживание динамики социально-личностного развития детей. </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-Содействие благоприятному социально-психологическому климату в ДОУ. </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-Профилактика профессионального выгорания у педагогического коллектива. </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-Участие в экспертной оценке проектируемой предметно-развивающей среды.</w:t>
      </w:r>
    </w:p>
    <w:p w:rsidR="004E0C0D" w:rsidRPr="004E0C0D" w:rsidRDefault="004E0C0D" w:rsidP="004E0C0D">
      <w:pPr>
        <w:keepNext/>
        <w:spacing w:after="0" w:line="240" w:lineRule="auto"/>
        <w:jc w:val="center"/>
        <w:outlineLvl w:val="3"/>
        <w:rPr>
          <w:rFonts w:ascii="Times New Roman" w:eastAsia="Times New Roman" w:hAnsi="Times New Roman" w:cs="Times New Roman"/>
          <w:sz w:val="28"/>
          <w:szCs w:val="28"/>
          <w:lang w:eastAsia="ru-RU"/>
        </w:rPr>
      </w:pPr>
      <w:bookmarkStart w:id="7" w:name="_Toc399424072"/>
      <w:bookmarkStart w:id="8" w:name="_Toc399422128"/>
      <w:bookmarkStart w:id="9" w:name="_Toc343979481"/>
    </w:p>
    <w:p w:rsidR="004E0C0D" w:rsidRPr="004E0C0D" w:rsidRDefault="004E0C0D" w:rsidP="004E0C0D">
      <w:pPr>
        <w:keepNext/>
        <w:spacing w:after="0" w:line="240" w:lineRule="auto"/>
        <w:jc w:val="center"/>
        <w:outlineLvl w:val="3"/>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Коррекционная и развивающая работа</w:t>
      </w:r>
      <w:bookmarkEnd w:id="7"/>
      <w:bookmarkEnd w:id="8"/>
      <w:bookmarkEnd w:id="9"/>
    </w:p>
    <w:p w:rsidR="004E0C0D" w:rsidRPr="004E0C0D" w:rsidRDefault="004E0C0D" w:rsidP="004E0C0D">
      <w:pPr>
        <w:keepNext/>
        <w:spacing w:after="0" w:line="240" w:lineRule="auto"/>
        <w:jc w:val="center"/>
        <w:outlineLvl w:val="3"/>
        <w:rPr>
          <w:rFonts w:ascii="Times New Roman" w:eastAsia="Times New Roman" w:hAnsi="Times New Roman" w:cs="Times New Roman"/>
          <w:bCs/>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i/>
          <w:sz w:val="24"/>
          <w:szCs w:val="24"/>
          <w:lang w:eastAsia="ru-RU"/>
        </w:rPr>
      </w:pPr>
      <w:r w:rsidRPr="004E0C0D">
        <w:rPr>
          <w:rFonts w:ascii="Times New Roman" w:eastAsia="Times New Roman" w:hAnsi="Times New Roman" w:cs="Times New Roman"/>
          <w:sz w:val="24"/>
          <w:szCs w:val="24"/>
          <w:lang w:eastAsia="ru-RU"/>
        </w:rPr>
        <w:t xml:space="preserve">Цель: </w:t>
      </w:r>
      <w:r w:rsidRPr="004E0C0D">
        <w:rPr>
          <w:rFonts w:ascii="Times New Roman" w:eastAsia="Times New Roman" w:hAnsi="Times New Roman" w:cs="Times New Roman"/>
          <w:i/>
          <w:iCs/>
          <w:sz w:val="24"/>
          <w:szCs w:val="24"/>
          <w:lang w:eastAsia="ru-RU"/>
        </w:rPr>
        <w:t>создание условий для раскрытия потенциальных возможностей ребенка, коррекция отклонений психического развития.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 коррекционной работе педагог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w:t>
      </w:r>
      <w:proofErr w:type="gramStart"/>
      <w:r w:rsidRPr="004E0C0D">
        <w:rPr>
          <w:rFonts w:ascii="Times New Roman" w:eastAsia="Times New Roman" w:hAnsi="Times New Roman" w:cs="Times New Roman"/>
          <w:sz w:val="24"/>
          <w:szCs w:val="24"/>
          <w:lang w:eastAsia="ru-RU"/>
        </w:rPr>
        <w:t>Последний</w:t>
      </w:r>
      <w:proofErr w:type="gramEnd"/>
      <w:r w:rsidRPr="004E0C0D">
        <w:rPr>
          <w:rFonts w:ascii="Times New Roman" w:eastAsia="Times New Roman" w:hAnsi="Times New Roman" w:cs="Times New Roman"/>
          <w:sz w:val="24"/>
          <w:szCs w:val="24"/>
          <w:lang w:eastAsia="ru-RU"/>
        </w:rPr>
        <w:t xml:space="preserve"> может быть как выше, так и ниже среднестатистического.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Объектом коррекционной и развивающей работы являются проблемы в познавательной, эмоциональной, мотивационной, волевой, поведенческой сферах, которые </w:t>
      </w:r>
      <w:proofErr w:type="gramStart"/>
      <w:r w:rsidRPr="004E0C0D">
        <w:rPr>
          <w:rFonts w:ascii="Times New Roman" w:eastAsia="Times New Roman" w:hAnsi="Times New Roman" w:cs="Times New Roman"/>
          <w:sz w:val="24"/>
          <w:szCs w:val="24"/>
          <w:lang w:eastAsia="ru-RU"/>
        </w:rPr>
        <w:t>влияют</w:t>
      </w:r>
      <w:proofErr w:type="gramEnd"/>
      <w:r w:rsidRPr="004E0C0D">
        <w:rPr>
          <w:rFonts w:ascii="Times New Roman" w:eastAsia="Times New Roman" w:hAnsi="Times New Roman" w:cs="Times New Roman"/>
          <w:sz w:val="24"/>
          <w:szCs w:val="24"/>
          <w:lang w:eastAsia="ru-RU"/>
        </w:rPr>
        <w:t xml:space="preserve"> в конечном счете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психолого-медико-педагогической комиссии на основании решения психолого-медико-педагогического консилиума Детского сада. Дальнейшая коррекционная и развивающая работа с данными детьми строится на основе полученного заключения и рекомендаций психолого-медико-педагогической комиссии.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Cs/>
          <w:sz w:val="24"/>
          <w:szCs w:val="24"/>
          <w:lang w:eastAsia="ru-RU"/>
        </w:rPr>
        <w:t>В рамках стандарта деятельности:</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Проведение занятий с детьми 2-3 лет – Адаптационные игры</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 </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-Выстраивание индивидуальной траектории развития ребенка в процессе консультирования. </w:t>
      </w:r>
    </w:p>
    <w:p w:rsidR="004E0C0D" w:rsidRPr="004E0C0D" w:rsidRDefault="004E0C0D" w:rsidP="004E0C0D">
      <w:pPr>
        <w:spacing w:after="0"/>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Психологическое сопровождение </w:t>
      </w:r>
      <w:proofErr w:type="spellStart"/>
      <w:r w:rsidRPr="004E0C0D">
        <w:rPr>
          <w:rFonts w:ascii="Times New Roman" w:eastAsia="Times New Roman" w:hAnsi="Times New Roman" w:cs="Times New Roman"/>
          <w:sz w:val="24"/>
          <w:szCs w:val="24"/>
          <w:lang w:eastAsia="ru-RU"/>
        </w:rPr>
        <w:t>воспитательно</w:t>
      </w:r>
      <w:proofErr w:type="spellEnd"/>
      <w:r w:rsidRPr="004E0C0D">
        <w:rPr>
          <w:rFonts w:ascii="Times New Roman" w:eastAsia="Times New Roman" w:hAnsi="Times New Roman" w:cs="Times New Roman"/>
          <w:sz w:val="24"/>
          <w:szCs w:val="24"/>
          <w:lang w:eastAsia="ru-RU"/>
        </w:rPr>
        <w:t>-образовательной работы воспитателей в группах с инклюзией детей с сопутствующими диагнозами ЗПР и логопедическими нарушениями.</w:t>
      </w:r>
    </w:p>
    <w:p w:rsidR="004E0C0D" w:rsidRPr="004E0C0D" w:rsidRDefault="004E0C0D" w:rsidP="004E0C0D">
      <w:pPr>
        <w:keepNext/>
        <w:spacing w:after="0" w:line="240" w:lineRule="auto"/>
        <w:jc w:val="center"/>
        <w:outlineLvl w:val="3"/>
        <w:rPr>
          <w:rFonts w:ascii="Times New Roman" w:eastAsia="Times New Roman" w:hAnsi="Times New Roman" w:cs="Times New Roman"/>
          <w:b/>
          <w:bCs/>
          <w:sz w:val="16"/>
          <w:szCs w:val="16"/>
          <w:lang w:eastAsia="ru-RU"/>
        </w:rPr>
      </w:pPr>
      <w:bookmarkStart w:id="10" w:name="_Toc399424073"/>
      <w:bookmarkStart w:id="11" w:name="_Toc399422129"/>
      <w:bookmarkStart w:id="12" w:name="_Toc343979482"/>
    </w:p>
    <w:p w:rsidR="004E0C0D" w:rsidRPr="004E0C0D" w:rsidRDefault="004E0C0D" w:rsidP="004E0C0D">
      <w:pPr>
        <w:keepNext/>
        <w:spacing w:after="0" w:line="240" w:lineRule="auto"/>
        <w:jc w:val="center"/>
        <w:outlineLvl w:val="3"/>
        <w:rPr>
          <w:rFonts w:ascii="Times New Roman" w:eastAsia="Times New Roman" w:hAnsi="Times New Roman" w:cs="Times New Roman"/>
          <w:b/>
          <w:sz w:val="24"/>
          <w:szCs w:val="24"/>
          <w:lang w:eastAsia="ru-RU"/>
        </w:rPr>
      </w:pPr>
      <w:bookmarkStart w:id="13" w:name="_Toc399424074"/>
      <w:bookmarkStart w:id="14" w:name="_Toc399422130"/>
      <w:bookmarkStart w:id="15" w:name="_Toc343979483"/>
      <w:bookmarkEnd w:id="10"/>
      <w:bookmarkEnd w:id="11"/>
      <w:bookmarkEnd w:id="12"/>
    </w:p>
    <w:p w:rsidR="004E0C0D" w:rsidRPr="004E0C0D" w:rsidRDefault="004E0C0D" w:rsidP="004E0C0D">
      <w:pPr>
        <w:keepNext/>
        <w:spacing w:after="0" w:line="240" w:lineRule="auto"/>
        <w:jc w:val="center"/>
        <w:outlineLvl w:val="3"/>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Психологическое просвещение</w:t>
      </w:r>
      <w:bookmarkEnd w:id="13"/>
      <w:bookmarkEnd w:id="14"/>
      <w:bookmarkEnd w:id="15"/>
    </w:p>
    <w:p w:rsidR="004E0C0D" w:rsidRPr="004E0C0D" w:rsidRDefault="004E0C0D" w:rsidP="004E0C0D">
      <w:pPr>
        <w:keepNext/>
        <w:spacing w:after="0" w:line="240" w:lineRule="auto"/>
        <w:jc w:val="center"/>
        <w:outlineLvl w:val="3"/>
        <w:rPr>
          <w:rFonts w:ascii="Times New Roman" w:eastAsia="Times New Roman" w:hAnsi="Times New Roman" w:cs="Times New Roman"/>
          <w:b/>
          <w:sz w:val="16"/>
          <w:szCs w:val="16"/>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Цель: </w:t>
      </w:r>
      <w:r w:rsidRPr="004E0C0D">
        <w:rPr>
          <w:rFonts w:ascii="Times New Roman" w:eastAsia="Times New Roman" w:hAnsi="Times New Roman" w:cs="Times New Roman"/>
          <w:i/>
          <w:iCs/>
          <w:sz w:val="24"/>
          <w:szCs w:val="24"/>
          <w:lang w:eastAsia="ru-RU"/>
        </w:rPr>
        <w:t>создание условий для повышения психологической компетентности педагогов, администрации ДОУ и родителей, а именно:</w:t>
      </w:r>
    </w:p>
    <w:p w:rsidR="004E0C0D" w:rsidRPr="004E0C0D" w:rsidRDefault="004E0C0D" w:rsidP="004E0C0D">
      <w:pPr>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iCs/>
          <w:sz w:val="24"/>
          <w:szCs w:val="24"/>
          <w:lang w:eastAsia="ru-RU"/>
        </w:rPr>
        <w:t>-повышение уровня психологических знаний;</w:t>
      </w:r>
    </w:p>
    <w:p w:rsidR="004E0C0D" w:rsidRPr="004E0C0D" w:rsidRDefault="004E0C0D" w:rsidP="004E0C0D">
      <w:pPr>
        <w:spacing w:after="0" w:line="240" w:lineRule="auto"/>
        <w:contextualSpacing/>
        <w:jc w:val="both"/>
        <w:rPr>
          <w:rFonts w:ascii="Times New Roman" w:eastAsia="Calibri" w:hAnsi="Times New Roman" w:cs="Times New Roman"/>
          <w:sz w:val="24"/>
          <w:szCs w:val="24"/>
          <w:lang w:eastAsia="ru-RU"/>
        </w:rPr>
      </w:pPr>
      <w:r w:rsidRPr="004E0C0D">
        <w:rPr>
          <w:rFonts w:ascii="Times New Roman" w:eastAsia="Calibri" w:hAnsi="Times New Roman" w:cs="Times New Roman"/>
          <w:iCs/>
          <w:sz w:val="24"/>
          <w:szCs w:val="24"/>
          <w:lang w:eastAsia="ru-RU"/>
        </w:rPr>
        <w:t>-включение имеющихся знаний в структуру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Психологическое просвещение педагогов и родителей (законных представителей) опирается на результаты изучения конкретных особенностей данного ДОУ, с учетом традиций и местных условия, квалификации и особенностей педагогического коллектива, своеобразие детей и родителей (законных представителей). </w:t>
      </w:r>
    </w:p>
    <w:p w:rsidR="004E0C0D" w:rsidRPr="004E0C0D" w:rsidRDefault="004E0C0D" w:rsidP="004E0C0D">
      <w:pPr>
        <w:spacing w:after="0" w:line="240" w:lineRule="auto"/>
        <w:jc w:val="both"/>
        <w:rPr>
          <w:rFonts w:ascii="Times New Roman" w:eastAsia="Times New Roman" w:hAnsi="Times New Roman" w:cs="Times New Roman"/>
          <w:iCs/>
          <w:sz w:val="24"/>
          <w:szCs w:val="24"/>
          <w:lang w:eastAsia="ru-RU"/>
        </w:rPr>
      </w:pPr>
      <w:r w:rsidRPr="004E0C0D">
        <w:rPr>
          <w:rFonts w:ascii="Times New Roman" w:eastAsia="Times New Roman" w:hAnsi="Times New Roman" w:cs="Times New Roman"/>
          <w:iCs/>
          <w:sz w:val="24"/>
          <w:szCs w:val="24"/>
          <w:lang w:eastAsia="ru-RU"/>
        </w:rPr>
        <w:lastRenderedPageBreak/>
        <w:t>В рамках стандарта деятельности:</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Проведение систематизированного психологического просвещения </w:t>
      </w:r>
      <w:r w:rsidRPr="004E0C0D">
        <w:rPr>
          <w:rFonts w:ascii="Times New Roman" w:eastAsia="Times New Roman" w:hAnsi="Times New Roman" w:cs="Times New Roman"/>
          <w:b/>
          <w:i/>
          <w:sz w:val="24"/>
          <w:szCs w:val="24"/>
          <w:lang w:eastAsia="ru-RU"/>
        </w:rPr>
        <w:t xml:space="preserve">педагогов </w:t>
      </w:r>
      <w:r w:rsidRPr="004E0C0D">
        <w:rPr>
          <w:rFonts w:ascii="Times New Roman" w:eastAsia="Times New Roman" w:hAnsi="Times New Roman" w:cs="Times New Roman"/>
          <w:sz w:val="24"/>
          <w:szCs w:val="24"/>
          <w:lang w:eastAsia="ru-RU"/>
        </w:rPr>
        <w:t xml:space="preserve">в форме семинаров, конференций, практикумов: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1. Психофизиологические особенности детей каждой возрастной группы.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2. Закономерности развития детского коллектива.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3. Особенности работы педагога с проблемными детьми.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4. Стили педагогического общения.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5. Психологические основы взаимодействия  с семьей. </w:t>
      </w:r>
    </w:p>
    <w:p w:rsidR="004E0C0D" w:rsidRPr="004E0C0D" w:rsidRDefault="004E0C0D" w:rsidP="004E0C0D">
      <w:pPr>
        <w:spacing w:after="0" w:line="240" w:lineRule="auto"/>
        <w:jc w:val="both"/>
        <w:rPr>
          <w:rFonts w:ascii="Times New Roman" w:eastAsia="Times New Roman" w:hAnsi="Times New Roman" w:cs="Times New Roman"/>
          <w:i/>
          <w:iCs/>
          <w:sz w:val="24"/>
          <w:szCs w:val="24"/>
          <w:lang w:eastAsia="ru-RU"/>
        </w:rPr>
      </w:pPr>
      <w:r w:rsidRPr="004E0C0D">
        <w:rPr>
          <w:rFonts w:ascii="Times New Roman" w:eastAsia="Times New Roman" w:hAnsi="Times New Roman" w:cs="Times New Roman"/>
          <w:sz w:val="24"/>
          <w:szCs w:val="24"/>
          <w:lang w:eastAsia="ru-RU"/>
        </w:rPr>
        <w:t xml:space="preserve">6. Особенности построения </w:t>
      </w:r>
      <w:proofErr w:type="spellStart"/>
      <w:r w:rsidRPr="004E0C0D">
        <w:rPr>
          <w:rFonts w:ascii="Times New Roman" w:eastAsia="Times New Roman" w:hAnsi="Times New Roman" w:cs="Times New Roman"/>
          <w:sz w:val="24"/>
          <w:szCs w:val="24"/>
          <w:lang w:eastAsia="ru-RU"/>
        </w:rPr>
        <w:t>воспитательно</w:t>
      </w:r>
      <w:proofErr w:type="spellEnd"/>
      <w:r w:rsidRPr="004E0C0D">
        <w:rPr>
          <w:rFonts w:ascii="Times New Roman" w:eastAsia="Times New Roman" w:hAnsi="Times New Roman" w:cs="Times New Roman"/>
          <w:sz w:val="24"/>
          <w:szCs w:val="24"/>
          <w:lang w:eastAsia="ru-RU"/>
        </w:rPr>
        <w:t>-образовательного процессе с учетом гендерных различий дошкольников.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Проведение систематизированного психологического просвещения </w:t>
      </w:r>
      <w:r w:rsidRPr="004E0C0D">
        <w:rPr>
          <w:rFonts w:ascii="Times New Roman" w:eastAsia="Times New Roman" w:hAnsi="Times New Roman" w:cs="Times New Roman"/>
          <w:b/>
          <w:i/>
          <w:sz w:val="24"/>
          <w:szCs w:val="24"/>
          <w:lang w:eastAsia="ru-RU"/>
        </w:rPr>
        <w:t xml:space="preserve">родителей </w:t>
      </w:r>
      <w:r w:rsidRPr="004E0C0D">
        <w:rPr>
          <w:rFonts w:ascii="Times New Roman" w:eastAsia="Times New Roman" w:hAnsi="Times New Roman" w:cs="Times New Roman"/>
          <w:sz w:val="24"/>
          <w:szCs w:val="24"/>
          <w:lang w:eastAsia="ru-RU"/>
        </w:rPr>
        <w:t>(законных представителей) в форме родительских собраний, круглых столов и пр. с обязательным учетом в тематике возраста детей и актуальности рассматриваемых тем для родителей (законных представителей)</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1. Адаптация ребенка к ДОУ.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2. Кризисы 3-х лет и 6-7 лет.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3. Наиболее типичные ошибки семейного воспитания.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4.Профилактика неблагоприятного развития личности ребенка: инфантилизма, </w:t>
      </w:r>
      <w:proofErr w:type="spellStart"/>
      <w:r w:rsidRPr="004E0C0D">
        <w:rPr>
          <w:rFonts w:ascii="Times New Roman" w:eastAsia="Times New Roman" w:hAnsi="Times New Roman" w:cs="Times New Roman"/>
          <w:sz w:val="24"/>
          <w:szCs w:val="24"/>
          <w:lang w:eastAsia="ru-RU"/>
        </w:rPr>
        <w:t>демонстративности</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вербализма</w:t>
      </w:r>
      <w:proofErr w:type="spellEnd"/>
      <w:r w:rsidRPr="004E0C0D">
        <w:rPr>
          <w:rFonts w:ascii="Times New Roman" w:eastAsia="Times New Roman" w:hAnsi="Times New Roman" w:cs="Times New Roman"/>
          <w:sz w:val="24"/>
          <w:szCs w:val="24"/>
          <w:lang w:eastAsia="ru-RU"/>
        </w:rPr>
        <w:t xml:space="preserve">, ухода от деятельности и прочее.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5. Воспитание произвольности поведения и управляемости.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6. Психологическая готовность к обучению. </w:t>
      </w:r>
    </w:p>
    <w:p w:rsidR="004E0C0D" w:rsidRPr="004E0C0D" w:rsidRDefault="004E0C0D" w:rsidP="004E0C0D">
      <w:pPr>
        <w:spacing w:after="0" w:line="240" w:lineRule="auto"/>
        <w:jc w:val="both"/>
        <w:rPr>
          <w:rFonts w:ascii="Times New Roman" w:eastAsia="Times New Roman" w:hAnsi="Times New Roman" w:cs="Times New Roman"/>
          <w:i/>
          <w:iCs/>
          <w:sz w:val="24"/>
          <w:szCs w:val="24"/>
          <w:lang w:eastAsia="ru-RU"/>
        </w:rPr>
      </w:pPr>
      <w:r w:rsidRPr="004E0C0D">
        <w:rPr>
          <w:rFonts w:ascii="Times New Roman" w:eastAsia="Times New Roman" w:hAnsi="Times New Roman" w:cs="Times New Roman"/>
          <w:sz w:val="24"/>
          <w:szCs w:val="24"/>
          <w:lang w:eastAsia="ru-RU"/>
        </w:rPr>
        <w:t>7. Половое воспитание и развитие.</w:t>
      </w:r>
    </w:p>
    <w:p w:rsidR="004E0C0D" w:rsidRPr="004E0C0D" w:rsidRDefault="004E0C0D" w:rsidP="004E0C0D">
      <w:pPr>
        <w:keepNext/>
        <w:widowControl w:val="0"/>
        <w:suppressAutoHyphens/>
        <w:spacing w:after="0" w:line="240" w:lineRule="auto"/>
        <w:jc w:val="center"/>
        <w:outlineLvl w:val="4"/>
        <w:rPr>
          <w:rFonts w:ascii="Times New Roman" w:eastAsia="Times New Roman" w:hAnsi="Times New Roman" w:cs="Times New Roman"/>
          <w:b/>
          <w:bCs/>
          <w:i/>
          <w:color w:val="000000"/>
          <w:sz w:val="24"/>
          <w:szCs w:val="24"/>
          <w:lang w:eastAsia="ar-SA"/>
        </w:rPr>
      </w:pPr>
      <w:bookmarkStart w:id="16" w:name="_Toc399424053"/>
      <w:bookmarkStart w:id="17" w:name="_Toc399422109"/>
      <w:bookmarkStart w:id="18" w:name="_Toc398118384"/>
      <w:bookmarkStart w:id="19" w:name="_Toc389055839"/>
      <w:bookmarkStart w:id="20" w:name="bookmark270"/>
    </w:p>
    <w:p w:rsidR="004E0C0D" w:rsidRPr="004E0C0D" w:rsidRDefault="004E0C0D" w:rsidP="004E0C0D">
      <w:pPr>
        <w:keepNext/>
        <w:widowControl w:val="0"/>
        <w:suppressAutoHyphens/>
        <w:spacing w:after="0" w:line="240" w:lineRule="auto"/>
        <w:jc w:val="center"/>
        <w:outlineLvl w:val="4"/>
        <w:rPr>
          <w:rFonts w:ascii="Times New Roman" w:eastAsia="Times New Roman" w:hAnsi="Times New Roman" w:cs="Times New Roman"/>
          <w:bCs/>
          <w:color w:val="000000"/>
          <w:sz w:val="28"/>
          <w:szCs w:val="28"/>
          <w:lang w:eastAsia="ar-SA"/>
        </w:rPr>
      </w:pPr>
      <w:r w:rsidRPr="004E0C0D">
        <w:rPr>
          <w:rFonts w:ascii="Times New Roman" w:eastAsia="Times New Roman" w:hAnsi="Times New Roman" w:cs="Times New Roman"/>
          <w:bCs/>
          <w:color w:val="000000"/>
          <w:sz w:val="28"/>
          <w:szCs w:val="28"/>
          <w:lang w:eastAsia="ar-SA"/>
        </w:rPr>
        <w:t>Принципы построения образовательного процесса</w:t>
      </w:r>
      <w:bookmarkEnd w:id="16"/>
      <w:bookmarkEnd w:id="17"/>
      <w:bookmarkEnd w:id="18"/>
      <w:bookmarkEnd w:id="19"/>
      <w:bookmarkEnd w:id="20"/>
    </w:p>
    <w:p w:rsidR="004E0C0D" w:rsidRPr="004E0C0D" w:rsidRDefault="004E0C0D" w:rsidP="004E0C0D">
      <w:pPr>
        <w:keepNext/>
        <w:widowControl w:val="0"/>
        <w:suppressAutoHyphens/>
        <w:spacing w:after="0" w:line="240" w:lineRule="auto"/>
        <w:jc w:val="center"/>
        <w:outlineLvl w:val="4"/>
        <w:rPr>
          <w:rFonts w:ascii="Times New Roman" w:eastAsia="Times New Roman" w:hAnsi="Times New Roman" w:cs="Times New Roman"/>
          <w:i/>
          <w:color w:val="000000"/>
          <w:sz w:val="24"/>
          <w:szCs w:val="24"/>
          <w:lang w:eastAsia="ar-SA"/>
        </w:rPr>
      </w:pPr>
    </w:p>
    <w:p w:rsidR="004E0C0D" w:rsidRPr="004E0C0D" w:rsidRDefault="004E0C0D" w:rsidP="004E0C0D">
      <w:pPr>
        <w:widowControl w:val="0"/>
        <w:spacing w:after="0" w:line="240" w:lineRule="auto"/>
        <w:jc w:val="both"/>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 xml:space="preserve">Построение образовательного процесса в детском саду соответствует структурно-функциональной модели, спроектированной на основе интеграции системного, </w:t>
      </w:r>
      <w:proofErr w:type="spellStart"/>
      <w:r w:rsidRPr="004E0C0D">
        <w:rPr>
          <w:rFonts w:ascii="Times New Roman" w:eastAsia="Times New Roman" w:hAnsi="Times New Roman" w:cs="Times New Roman"/>
          <w:color w:val="000000"/>
          <w:sz w:val="24"/>
          <w:szCs w:val="24"/>
          <w:lang w:eastAsia="ru-RU"/>
        </w:rPr>
        <w:t>компетентностного</w:t>
      </w:r>
      <w:proofErr w:type="spellEnd"/>
      <w:r w:rsidRPr="004E0C0D">
        <w:rPr>
          <w:rFonts w:ascii="Times New Roman" w:eastAsia="Times New Roman" w:hAnsi="Times New Roman" w:cs="Times New Roman"/>
          <w:color w:val="000000"/>
          <w:sz w:val="24"/>
          <w:szCs w:val="24"/>
          <w:lang w:eastAsia="ru-RU"/>
        </w:rPr>
        <w:t xml:space="preserve"> и дифференцированного подходов, ориентирующих педагогов на овладение воспитанниками социальными, </w:t>
      </w:r>
      <w:proofErr w:type="spellStart"/>
      <w:r w:rsidRPr="004E0C0D">
        <w:rPr>
          <w:rFonts w:ascii="Times New Roman" w:eastAsia="Times New Roman" w:hAnsi="Times New Roman" w:cs="Times New Roman"/>
          <w:color w:val="000000"/>
          <w:sz w:val="24"/>
          <w:szCs w:val="24"/>
          <w:lang w:eastAsia="ru-RU"/>
        </w:rPr>
        <w:t>здоровьесберегающими</w:t>
      </w:r>
      <w:proofErr w:type="spellEnd"/>
      <w:r w:rsidRPr="004E0C0D">
        <w:rPr>
          <w:rFonts w:ascii="Times New Roman" w:eastAsia="Times New Roman" w:hAnsi="Times New Roman" w:cs="Times New Roman"/>
          <w:color w:val="000000"/>
          <w:sz w:val="24"/>
          <w:szCs w:val="24"/>
          <w:lang w:eastAsia="ru-RU"/>
        </w:rPr>
        <w:t xml:space="preserve">, коммуникативными, </w:t>
      </w:r>
      <w:proofErr w:type="spellStart"/>
      <w:r w:rsidRPr="004E0C0D">
        <w:rPr>
          <w:rFonts w:ascii="Times New Roman" w:eastAsia="Times New Roman" w:hAnsi="Times New Roman" w:cs="Times New Roman"/>
          <w:color w:val="000000"/>
          <w:sz w:val="24"/>
          <w:szCs w:val="24"/>
          <w:lang w:eastAsia="ru-RU"/>
        </w:rPr>
        <w:t>деятельностными</w:t>
      </w:r>
      <w:proofErr w:type="spellEnd"/>
      <w:r w:rsidRPr="004E0C0D">
        <w:rPr>
          <w:rFonts w:ascii="Times New Roman" w:eastAsia="Times New Roman" w:hAnsi="Times New Roman" w:cs="Times New Roman"/>
          <w:color w:val="000000"/>
          <w:sz w:val="24"/>
          <w:szCs w:val="24"/>
          <w:lang w:eastAsia="ru-RU"/>
        </w:rPr>
        <w:t>, информационными компетенциями.</w:t>
      </w:r>
    </w:p>
    <w:p w:rsidR="004E0C0D" w:rsidRPr="004E0C0D" w:rsidRDefault="004E0C0D" w:rsidP="004E0C0D">
      <w:pPr>
        <w:widowControl w:val="0"/>
        <w:spacing w:after="0" w:line="240" w:lineRule="auto"/>
        <w:jc w:val="center"/>
        <w:rPr>
          <w:rFonts w:ascii="Times New Roman" w:eastAsia="Times New Roman" w:hAnsi="Times New Roman" w:cs="Times New Roman"/>
          <w:b/>
          <w:color w:val="000000"/>
          <w:sz w:val="24"/>
          <w:szCs w:val="24"/>
          <w:lang w:eastAsia="ru-RU"/>
        </w:rPr>
      </w:pPr>
    </w:p>
    <w:p w:rsidR="004E0C0D" w:rsidRPr="004E0C0D" w:rsidRDefault="004E0C0D" w:rsidP="004E0C0D">
      <w:pPr>
        <w:spacing w:after="0" w:line="240" w:lineRule="auto"/>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val="en-US" w:eastAsia="ru-RU"/>
        </w:rPr>
        <w:t>III</w:t>
      </w:r>
      <w:r w:rsidRPr="004E0C0D">
        <w:rPr>
          <w:rFonts w:ascii="Times New Roman" w:eastAsia="Times New Roman" w:hAnsi="Times New Roman" w:cs="Times New Roman"/>
          <w:b/>
          <w:sz w:val="24"/>
          <w:szCs w:val="24"/>
          <w:lang w:eastAsia="ru-RU"/>
        </w:rPr>
        <w:t>. ОРГАНИЗАЦИОННЫЙ РАЗДЕЛ ПРОГРАММЫ</w:t>
      </w: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3.1.Описание материально-технического обеспечения Программы, обеспеченности методическими материалами и средствами обучения и воспитания</w:t>
      </w:r>
    </w:p>
    <w:p w:rsidR="004E0C0D" w:rsidRPr="004E0C0D" w:rsidRDefault="004E0C0D" w:rsidP="004E0C0D">
      <w:pPr>
        <w:spacing w:after="0" w:line="240" w:lineRule="auto"/>
        <w:ind w:firstLine="709"/>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 детском саду работают 2 воспитателя, музыкальный руководитель, старшая медсестра.</w:t>
      </w:r>
    </w:p>
    <w:p w:rsidR="004E0C0D" w:rsidRPr="004E0C0D" w:rsidRDefault="004E0C0D" w:rsidP="004E0C0D">
      <w:pPr>
        <w:spacing w:after="0" w:line="240" w:lineRule="auto"/>
        <w:rPr>
          <w:rFonts w:ascii="Times New Roman" w:eastAsia="Times New Roman" w:hAnsi="Times New Roman" w:cs="Times New Roman"/>
          <w:sz w:val="28"/>
          <w:szCs w:val="28"/>
          <w:lang w:eastAsia="ru-RU"/>
        </w:rPr>
      </w:pPr>
    </w:p>
    <w:p w:rsidR="004E0C0D" w:rsidRPr="004E0C0D" w:rsidRDefault="004E0C0D" w:rsidP="004E0C0D">
      <w:pPr>
        <w:spacing w:after="0" w:line="240" w:lineRule="auto"/>
        <w:ind w:firstLine="709"/>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Материально-техническое обеспечение Программы</w:t>
      </w:r>
    </w:p>
    <w:p w:rsidR="004E0C0D" w:rsidRPr="004E0C0D" w:rsidRDefault="004E0C0D" w:rsidP="004E0C0D">
      <w:pPr>
        <w:spacing w:after="0" w:line="240" w:lineRule="auto"/>
        <w:jc w:val="both"/>
        <w:rPr>
          <w:rFonts w:ascii="Times New Roman" w:eastAsia="Times New Roman" w:hAnsi="Times New Roman" w:cs="Times New Roman"/>
          <w:sz w:val="16"/>
          <w:szCs w:val="16"/>
          <w:lang w:eastAsia="ru-RU"/>
        </w:rPr>
      </w:pPr>
    </w:p>
    <w:p w:rsidR="004E0C0D" w:rsidRPr="004E0C0D" w:rsidRDefault="004E0C0D" w:rsidP="004E0C0D">
      <w:pPr>
        <w:spacing w:after="0" w:line="240" w:lineRule="auto"/>
        <w:ind w:firstLine="709"/>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Проектная мощность МБДОУ «Д/с № 1 «</w:t>
      </w:r>
      <w:proofErr w:type="spellStart"/>
      <w:r w:rsidRPr="004E0C0D">
        <w:rPr>
          <w:rFonts w:ascii="Times New Roman" w:eastAsia="Times New Roman" w:hAnsi="Times New Roman" w:cs="Times New Roman"/>
          <w:sz w:val="24"/>
          <w:szCs w:val="24"/>
          <w:lang w:eastAsia="ru-RU"/>
        </w:rPr>
        <w:t>Конбагыш</w:t>
      </w:r>
      <w:proofErr w:type="spellEnd"/>
      <w:r w:rsidRPr="004E0C0D">
        <w:rPr>
          <w:rFonts w:ascii="Times New Roman" w:eastAsia="Times New Roman" w:hAnsi="Times New Roman" w:cs="Times New Roman"/>
          <w:sz w:val="24"/>
          <w:szCs w:val="24"/>
          <w:lang w:eastAsia="ru-RU"/>
        </w:rPr>
        <w:t>», используемая в образовательных целях составляет: 2 групп,  музыкально-спортивный зал совмещен; 3 прогулочных площадок.</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sz w:val="28"/>
          <w:szCs w:val="28"/>
          <w:lang w:eastAsia="ru-RU"/>
        </w:rPr>
      </w:pPr>
      <w:r w:rsidRPr="004E0C0D">
        <w:rPr>
          <w:rFonts w:ascii="Times New Roman" w:eastAsia="Times New Roman" w:hAnsi="Times New Roman" w:cs="Times New Roman"/>
          <w:sz w:val="28"/>
          <w:szCs w:val="28"/>
          <w:lang w:eastAsia="ru-RU"/>
        </w:rPr>
        <w:t>Обеспеченность Программы средствами обучения и воспитания</w:t>
      </w:r>
    </w:p>
    <w:p w:rsidR="004E0C0D" w:rsidRPr="004E0C0D" w:rsidRDefault="004E0C0D" w:rsidP="004E0C0D">
      <w:pPr>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4"/>
        <w:gridCol w:w="4786"/>
      </w:tblGrid>
      <w:tr w:rsidR="004E0C0D" w:rsidRPr="004E0C0D" w:rsidTr="00BB2AEA">
        <w:trPr>
          <w:trHeight w:val="605"/>
        </w:trPr>
        <w:tc>
          <w:tcPr>
            <w:tcW w:w="4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Вид помещения. Функциональное</w:t>
            </w: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использование</w:t>
            </w: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Оснащение</w:t>
            </w:r>
          </w:p>
        </w:tc>
      </w:tr>
      <w:tr w:rsidR="004E0C0D" w:rsidRPr="004E0C0D" w:rsidTr="00BB2AEA">
        <w:trPr>
          <w:trHeight w:val="1425"/>
        </w:trPr>
        <w:tc>
          <w:tcPr>
            <w:tcW w:w="4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Групповые комнаты: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-Игровая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-Исследовательская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-Трудовая деятельность.</w:t>
            </w:r>
          </w:p>
          <w:p w:rsidR="004E0C0D" w:rsidRPr="004E0C0D" w:rsidRDefault="004E0C0D" w:rsidP="004E0C0D">
            <w:pPr>
              <w:spacing w:after="0" w:line="240" w:lineRule="auto"/>
              <w:jc w:val="both"/>
              <w:rPr>
                <w:rFonts w:ascii="Times New Roman" w:eastAsia="Times New Roman" w:hAnsi="Times New Roman" w:cs="Times New Roman"/>
                <w:b/>
                <w:sz w:val="28"/>
                <w:szCs w:val="28"/>
                <w:lang w:eastAsia="ru-RU"/>
              </w:rPr>
            </w:pPr>
            <w:r w:rsidRPr="004E0C0D">
              <w:rPr>
                <w:rFonts w:ascii="Times New Roman" w:eastAsia="Times New Roman" w:hAnsi="Times New Roman" w:cs="Times New Roman"/>
                <w:sz w:val="24"/>
                <w:szCs w:val="24"/>
                <w:lang w:eastAsia="ru-RU"/>
              </w:rPr>
              <w:t>-Самостоятельная творческая  деятельность.</w:t>
            </w: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-Детская мебель для практической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-Книжный уголок.</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-Уголок для изобразительной детской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деятельности.</w:t>
            </w:r>
          </w:p>
        </w:tc>
      </w:tr>
      <w:tr w:rsidR="004E0C0D" w:rsidRPr="004E0C0D" w:rsidTr="00BB2AEA">
        <w:trPr>
          <w:trHeight w:val="3825"/>
        </w:trPr>
        <w:tc>
          <w:tcPr>
            <w:tcW w:w="4784"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-Образовательная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-Продуктивная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-Двигательная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-Родительские собрания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Игровая мебель. Атрибуты </w:t>
            </w:r>
            <w:proofErr w:type="gramStart"/>
            <w:r w:rsidRPr="004E0C0D">
              <w:rPr>
                <w:rFonts w:ascii="Times New Roman" w:eastAsia="Times New Roman" w:hAnsi="Times New Roman" w:cs="Times New Roman"/>
                <w:sz w:val="24"/>
                <w:szCs w:val="24"/>
                <w:lang w:eastAsia="ru-RU"/>
              </w:rPr>
              <w:t>для</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сюжетно-ролевых игр «Семья», «Магазин», «Парикмахерская», «Больница», «Ателье»,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«Библиотека», «Школа».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Природный уголок</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Мини-музеи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Конструкторы различных видов.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Головоломки, мозаики, </w:t>
            </w:r>
            <w:proofErr w:type="spellStart"/>
            <w:r w:rsidRPr="004E0C0D">
              <w:rPr>
                <w:rFonts w:ascii="Times New Roman" w:eastAsia="Times New Roman" w:hAnsi="Times New Roman" w:cs="Times New Roman"/>
                <w:sz w:val="24"/>
                <w:szCs w:val="24"/>
                <w:lang w:eastAsia="ru-RU"/>
              </w:rPr>
              <w:t>пазлы</w:t>
            </w:r>
            <w:proofErr w:type="spellEnd"/>
            <w:r w:rsidRPr="004E0C0D">
              <w:rPr>
                <w:rFonts w:ascii="Times New Roman" w:eastAsia="Times New Roman" w:hAnsi="Times New Roman" w:cs="Times New Roman"/>
                <w:sz w:val="24"/>
                <w:szCs w:val="24"/>
                <w:lang w:eastAsia="ru-RU"/>
              </w:rPr>
              <w:t>, настольно-</w:t>
            </w:r>
          </w:p>
          <w:p w:rsidR="004E0C0D" w:rsidRPr="004E0C0D" w:rsidRDefault="004E0C0D" w:rsidP="004E0C0D">
            <w:pPr>
              <w:spacing w:after="0" w:line="240" w:lineRule="auto"/>
              <w:jc w:val="both"/>
              <w:rPr>
                <w:rFonts w:ascii="Times New Roman" w:eastAsia="Times New Roman" w:hAnsi="Times New Roman" w:cs="Times New Roman"/>
                <w:b/>
                <w:sz w:val="28"/>
                <w:szCs w:val="28"/>
                <w:lang w:eastAsia="ru-RU"/>
              </w:rPr>
            </w:pPr>
            <w:r w:rsidRPr="004E0C0D">
              <w:rPr>
                <w:rFonts w:ascii="Times New Roman" w:eastAsia="Times New Roman" w:hAnsi="Times New Roman" w:cs="Times New Roman"/>
                <w:sz w:val="24"/>
                <w:szCs w:val="24"/>
                <w:lang w:eastAsia="ru-RU"/>
              </w:rPr>
              <w:t>печатные игры, лото.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-Развивающие игры по математике, логике.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-Различные виды театров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-Уголок по обучению детей ПДД</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-Сенсорный уголок </w:t>
            </w:r>
            <w:r w:rsidRPr="004E0C0D">
              <w:rPr>
                <w:rFonts w:ascii="Times New Roman" w:eastAsia="Times New Roman" w:hAnsi="Times New Roman" w:cs="Times New Roman"/>
                <w:sz w:val="24"/>
                <w:szCs w:val="24"/>
                <w:lang w:eastAsia="ru-RU"/>
              </w:rPr>
              <w:sym w:font="Symbol" w:char="F0B7"/>
            </w:r>
            <w:r w:rsidRPr="004E0C0D">
              <w:rPr>
                <w:rFonts w:ascii="Times New Roman" w:eastAsia="Times New Roman" w:hAnsi="Times New Roman" w:cs="Times New Roman"/>
                <w:sz w:val="24"/>
                <w:szCs w:val="24"/>
                <w:lang w:eastAsia="ru-RU"/>
              </w:rPr>
              <w:t xml:space="preserve"> Ноутбук</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Магнитофон</w:t>
            </w:r>
          </w:p>
        </w:tc>
      </w:tr>
      <w:tr w:rsidR="004E0C0D" w:rsidRPr="004E0C0D" w:rsidTr="00BB2AEA">
        <w:trPr>
          <w:trHeight w:val="2845"/>
        </w:trPr>
        <w:tc>
          <w:tcPr>
            <w:tcW w:w="4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color w:val="FF0000"/>
                <w:sz w:val="24"/>
                <w:szCs w:val="24"/>
                <w:lang w:eastAsia="ru-RU"/>
              </w:rPr>
              <w:t>-</w:t>
            </w:r>
            <w:r w:rsidRPr="004E0C0D">
              <w:rPr>
                <w:rFonts w:ascii="Times New Roman" w:eastAsia="Times New Roman" w:hAnsi="Times New Roman" w:cs="Times New Roman"/>
                <w:sz w:val="24"/>
                <w:szCs w:val="24"/>
                <w:lang w:eastAsia="ru-RU"/>
              </w:rPr>
              <w:t>Дневной сон.</w:t>
            </w:r>
          </w:p>
          <w:p w:rsidR="004E0C0D" w:rsidRPr="004E0C0D" w:rsidRDefault="004E0C0D" w:rsidP="004E0C0D">
            <w:pPr>
              <w:spacing w:after="0" w:line="240" w:lineRule="auto"/>
              <w:jc w:val="both"/>
              <w:rPr>
                <w:rFonts w:ascii="Times New Roman" w:eastAsia="Times New Roman" w:hAnsi="Times New Roman" w:cs="Times New Roman"/>
                <w:color w:val="FF0000"/>
                <w:sz w:val="24"/>
                <w:szCs w:val="24"/>
                <w:lang w:eastAsia="ru-RU"/>
              </w:rPr>
            </w:pPr>
            <w:r w:rsidRPr="004E0C0D">
              <w:rPr>
                <w:rFonts w:ascii="Times New Roman" w:eastAsia="Times New Roman" w:hAnsi="Times New Roman" w:cs="Times New Roman"/>
                <w:sz w:val="24"/>
                <w:szCs w:val="24"/>
                <w:lang w:eastAsia="ru-RU"/>
              </w:rPr>
              <w:t>-Гимнастика после сна</w:t>
            </w: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-Национальный уголок «</w:t>
            </w:r>
            <w:proofErr w:type="spellStart"/>
            <w:r w:rsidRPr="004E0C0D">
              <w:rPr>
                <w:rFonts w:ascii="Times New Roman" w:eastAsia="Times New Roman" w:hAnsi="Times New Roman" w:cs="Times New Roman"/>
                <w:sz w:val="24"/>
                <w:szCs w:val="24"/>
                <w:lang w:eastAsia="ru-RU"/>
              </w:rPr>
              <w:t>Туган</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җирем</w:t>
            </w:r>
            <w:proofErr w:type="spellEnd"/>
            <w:r w:rsidRPr="004E0C0D">
              <w:rPr>
                <w:rFonts w:ascii="Times New Roman" w:eastAsia="Times New Roman" w:hAnsi="Times New Roman" w:cs="Times New Roman"/>
                <w:sz w:val="24"/>
                <w:szCs w:val="24"/>
                <w:lang w:eastAsia="ru-RU"/>
              </w:rPr>
              <w:t xml:space="preserve"> Татарстан»;</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-Уголок познавательно </w:t>
            </w:r>
            <w:proofErr w:type="gramStart"/>
            <w:r w:rsidRPr="004E0C0D">
              <w:rPr>
                <w:rFonts w:ascii="Times New Roman" w:eastAsia="Times New Roman" w:hAnsi="Times New Roman" w:cs="Times New Roman"/>
                <w:sz w:val="24"/>
                <w:szCs w:val="24"/>
                <w:lang w:eastAsia="ru-RU"/>
              </w:rPr>
              <w:t>-и</w:t>
            </w:r>
            <w:proofErr w:type="gramEnd"/>
            <w:r w:rsidRPr="004E0C0D">
              <w:rPr>
                <w:rFonts w:ascii="Times New Roman" w:eastAsia="Times New Roman" w:hAnsi="Times New Roman" w:cs="Times New Roman"/>
                <w:sz w:val="24"/>
                <w:szCs w:val="24"/>
                <w:lang w:eastAsia="ru-RU"/>
              </w:rPr>
              <w:t>сследовательской деятельности «Территория познания» (со 2 младшей группы)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-Зона </w:t>
            </w:r>
            <w:proofErr w:type="spellStart"/>
            <w:r w:rsidRPr="004E0C0D">
              <w:rPr>
                <w:rFonts w:ascii="Times New Roman" w:eastAsia="Times New Roman" w:hAnsi="Times New Roman" w:cs="Times New Roman"/>
                <w:sz w:val="24"/>
                <w:szCs w:val="24"/>
                <w:lang w:eastAsia="ru-RU"/>
              </w:rPr>
              <w:t>Лего</w:t>
            </w:r>
            <w:proofErr w:type="spellEnd"/>
            <w:r w:rsidRPr="004E0C0D">
              <w:rPr>
                <w:rFonts w:ascii="Times New Roman" w:eastAsia="Times New Roman" w:hAnsi="Times New Roman" w:cs="Times New Roman"/>
                <w:sz w:val="24"/>
                <w:szCs w:val="24"/>
                <w:lang w:eastAsia="ru-RU"/>
              </w:rPr>
              <w:t>-конструирования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-Спальная мебель.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-Встроенные шкафы для пособий для пособий</w:t>
            </w:r>
          </w:p>
        </w:tc>
      </w:tr>
      <w:tr w:rsidR="004E0C0D" w:rsidRPr="004E0C0D" w:rsidTr="00BB2AEA">
        <w:trPr>
          <w:trHeight w:val="2265"/>
        </w:trPr>
        <w:tc>
          <w:tcPr>
            <w:tcW w:w="4784"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36"/>
                <w:szCs w:val="36"/>
                <w:lang w:eastAsia="ru-RU"/>
              </w:rPr>
              <w:t>-</w:t>
            </w:r>
            <w:r w:rsidRPr="004E0C0D">
              <w:rPr>
                <w:rFonts w:ascii="Times New Roman" w:eastAsia="Times New Roman" w:hAnsi="Times New Roman" w:cs="Times New Roman"/>
                <w:sz w:val="24"/>
                <w:szCs w:val="24"/>
                <w:lang w:eastAsia="ru-RU"/>
              </w:rPr>
              <w:t xml:space="preserve">Нетрадиционное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физкультурное оборудование для гимнастики после сна.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-Подборка литературных произведений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для чтения детям перед сном</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-Подборка музыкальных композиций для гимнастики пробуждения</w:t>
            </w:r>
            <w:r w:rsidRPr="004E0C0D">
              <w:rPr>
                <w:rFonts w:ascii="Times New Roman" w:eastAsia="Times New Roman" w:hAnsi="Times New Roman" w:cs="Times New Roman"/>
                <w:color w:val="FF0000"/>
                <w:sz w:val="24"/>
                <w:szCs w:val="24"/>
                <w:lang w:eastAsia="ru-RU"/>
              </w:rPr>
              <w:t>.</w:t>
            </w:r>
          </w:p>
        </w:tc>
      </w:tr>
      <w:tr w:rsidR="004E0C0D" w:rsidRPr="004E0C0D" w:rsidTr="00BB2AEA">
        <w:trPr>
          <w:trHeight w:val="601"/>
        </w:trPr>
        <w:tc>
          <w:tcPr>
            <w:tcW w:w="4784"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Раздевальная комната: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-Информационно-просветительская работа с родителями;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-Выставки </w:t>
            </w:r>
          </w:p>
          <w:p w:rsidR="004E0C0D" w:rsidRPr="004E0C0D" w:rsidRDefault="004E0C0D" w:rsidP="004E0C0D">
            <w:pPr>
              <w:spacing w:after="0" w:line="240" w:lineRule="auto"/>
              <w:jc w:val="both"/>
              <w:rPr>
                <w:rFonts w:ascii="Times New Roman" w:eastAsia="Times New Roman" w:hAnsi="Times New Roman" w:cs="Times New Roman"/>
                <w:b/>
                <w:sz w:val="28"/>
                <w:szCs w:val="28"/>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-Шкафчики для одежды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-Скамейки</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Информационный уголок.</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w:t>
            </w:r>
            <w:r w:rsidRPr="004E0C0D">
              <w:rPr>
                <w:rFonts w:ascii="Times New Roman" w:eastAsia="Times New Roman" w:hAnsi="Times New Roman" w:cs="Times New Roman"/>
                <w:sz w:val="24"/>
                <w:szCs w:val="24"/>
                <w:lang w:eastAsia="ru-RU"/>
              </w:rPr>
              <w:t>Выставки детского творчества.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-Наглядно-информационный материал </w:t>
            </w:r>
            <w:proofErr w:type="gramStart"/>
            <w:r w:rsidRPr="004E0C0D">
              <w:rPr>
                <w:rFonts w:ascii="Times New Roman" w:eastAsia="Times New Roman" w:hAnsi="Times New Roman" w:cs="Times New Roman"/>
                <w:sz w:val="24"/>
                <w:szCs w:val="24"/>
                <w:lang w:eastAsia="ru-RU"/>
              </w:rPr>
              <w:t>для</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родителей.</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w:t>
            </w:r>
            <w:proofErr w:type="spellStart"/>
            <w:r w:rsidRPr="004E0C0D">
              <w:rPr>
                <w:rFonts w:ascii="Times New Roman" w:eastAsia="Times New Roman" w:hAnsi="Times New Roman" w:cs="Times New Roman"/>
                <w:sz w:val="24"/>
                <w:szCs w:val="24"/>
                <w:lang w:eastAsia="ru-RU"/>
              </w:rPr>
              <w:t>Туган</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телдэ</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сойлэшэбез</w:t>
            </w:r>
            <w:proofErr w:type="spellEnd"/>
            <w:r w:rsidRPr="004E0C0D">
              <w:rPr>
                <w:rFonts w:ascii="Times New Roman" w:eastAsia="Times New Roman" w:hAnsi="Times New Roman" w:cs="Times New Roman"/>
                <w:sz w:val="24"/>
                <w:szCs w:val="24"/>
                <w:lang w:eastAsia="ru-RU"/>
              </w:rPr>
              <w:t>, Говорим по татарский - стенд для родителей</w:t>
            </w:r>
          </w:p>
        </w:tc>
      </w:tr>
      <w:tr w:rsidR="004E0C0D" w:rsidRPr="004E0C0D" w:rsidTr="00BB2AEA">
        <w:tc>
          <w:tcPr>
            <w:tcW w:w="4784"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Методический кабинет:</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40"/>
                <w:szCs w:val="40"/>
                <w:lang w:eastAsia="ru-RU"/>
              </w:rPr>
              <w:t>-</w:t>
            </w:r>
            <w:r w:rsidRPr="004E0C0D">
              <w:rPr>
                <w:rFonts w:ascii="Times New Roman" w:eastAsia="Times New Roman" w:hAnsi="Times New Roman" w:cs="Times New Roman"/>
                <w:sz w:val="24"/>
                <w:szCs w:val="24"/>
                <w:lang w:eastAsia="ru-RU"/>
              </w:rPr>
              <w:t xml:space="preserve">Осуществление методической помощи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педагогам.</w:t>
            </w:r>
          </w:p>
          <w:p w:rsidR="004E0C0D" w:rsidRPr="004E0C0D" w:rsidRDefault="004E0C0D" w:rsidP="004E0C0D">
            <w:pPr>
              <w:spacing w:after="0" w:line="240" w:lineRule="auto"/>
              <w:jc w:val="both"/>
              <w:rPr>
                <w:rFonts w:ascii="Times New Roman" w:eastAsia="Times New Roman" w:hAnsi="Times New Roman" w:cs="Times New Roman"/>
                <w:sz w:val="36"/>
                <w:szCs w:val="36"/>
                <w:lang w:eastAsia="ru-RU"/>
              </w:rPr>
            </w:pPr>
            <w:r w:rsidRPr="004E0C0D">
              <w:rPr>
                <w:rFonts w:ascii="Times New Roman" w:eastAsia="Times New Roman" w:hAnsi="Times New Roman" w:cs="Times New Roman"/>
                <w:sz w:val="36"/>
                <w:szCs w:val="36"/>
                <w:lang w:eastAsia="ru-RU"/>
              </w:rPr>
              <w:t>-</w:t>
            </w:r>
            <w:r w:rsidRPr="004E0C0D">
              <w:rPr>
                <w:rFonts w:ascii="Times New Roman" w:eastAsia="Times New Roman" w:hAnsi="Times New Roman" w:cs="Times New Roman"/>
                <w:sz w:val="24"/>
                <w:szCs w:val="24"/>
                <w:lang w:eastAsia="ru-RU"/>
              </w:rPr>
              <w:t xml:space="preserve">Организация консультаций, семинаров,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педагогических советов.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36"/>
                <w:szCs w:val="36"/>
                <w:lang w:eastAsia="ru-RU"/>
              </w:rPr>
              <w:t>-</w:t>
            </w:r>
            <w:r w:rsidRPr="004E0C0D">
              <w:rPr>
                <w:rFonts w:ascii="Times New Roman" w:eastAsia="Times New Roman" w:hAnsi="Times New Roman" w:cs="Times New Roman"/>
                <w:sz w:val="24"/>
                <w:szCs w:val="24"/>
                <w:lang w:eastAsia="ru-RU"/>
              </w:rPr>
              <w:t xml:space="preserve">Выставка </w:t>
            </w:r>
            <w:proofErr w:type="gramStart"/>
            <w:r w:rsidRPr="004E0C0D">
              <w:rPr>
                <w:rFonts w:ascii="Times New Roman" w:eastAsia="Times New Roman" w:hAnsi="Times New Roman" w:cs="Times New Roman"/>
                <w:sz w:val="24"/>
                <w:szCs w:val="24"/>
                <w:lang w:eastAsia="ru-RU"/>
              </w:rPr>
              <w:t>дидактических</w:t>
            </w:r>
            <w:proofErr w:type="gramEnd"/>
            <w:r w:rsidRPr="004E0C0D">
              <w:rPr>
                <w:rFonts w:ascii="Times New Roman" w:eastAsia="Times New Roman" w:hAnsi="Times New Roman" w:cs="Times New Roman"/>
                <w:sz w:val="24"/>
                <w:szCs w:val="24"/>
                <w:lang w:eastAsia="ru-RU"/>
              </w:rPr>
              <w:t xml:space="preserve"> и методических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материалов для организации работы с детьми по различным направлениям развития.</w:t>
            </w:r>
          </w:p>
          <w:p w:rsidR="004E0C0D" w:rsidRPr="004E0C0D" w:rsidRDefault="004E0C0D" w:rsidP="004E0C0D">
            <w:pPr>
              <w:spacing w:after="0" w:line="240" w:lineRule="auto"/>
              <w:jc w:val="both"/>
              <w:rPr>
                <w:rFonts w:ascii="Times New Roman" w:eastAsia="Times New Roman" w:hAnsi="Times New Roman" w:cs="Times New Roman"/>
                <w:sz w:val="36"/>
                <w:szCs w:val="36"/>
                <w:lang w:eastAsia="ru-RU"/>
              </w:rPr>
            </w:pPr>
            <w:r w:rsidRPr="004E0C0D">
              <w:rPr>
                <w:rFonts w:ascii="Times New Roman" w:eastAsia="Times New Roman" w:hAnsi="Times New Roman" w:cs="Times New Roman"/>
                <w:sz w:val="36"/>
                <w:szCs w:val="36"/>
                <w:lang w:eastAsia="ru-RU"/>
              </w:rPr>
              <w:t>-</w:t>
            </w:r>
            <w:r w:rsidRPr="004E0C0D">
              <w:rPr>
                <w:rFonts w:ascii="Times New Roman" w:eastAsia="Times New Roman" w:hAnsi="Times New Roman" w:cs="Times New Roman"/>
                <w:sz w:val="24"/>
                <w:szCs w:val="24"/>
                <w:lang w:eastAsia="ru-RU"/>
              </w:rPr>
              <w:t>Выставка изделий народно-прикладного искусства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-Собрания родительского комитета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-Индивидуальная работа с детьми </w:t>
            </w:r>
            <w:proofErr w:type="gramStart"/>
            <w:r w:rsidRPr="004E0C0D">
              <w:rPr>
                <w:rFonts w:ascii="Times New Roman" w:eastAsia="Times New Roman" w:hAnsi="Times New Roman" w:cs="Times New Roman"/>
                <w:sz w:val="24"/>
                <w:szCs w:val="24"/>
                <w:lang w:eastAsia="ru-RU"/>
              </w:rPr>
              <w:t>по</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roofErr w:type="spellStart"/>
            <w:r w:rsidRPr="004E0C0D">
              <w:rPr>
                <w:rFonts w:ascii="Times New Roman" w:eastAsia="Times New Roman" w:hAnsi="Times New Roman" w:cs="Times New Roman"/>
                <w:sz w:val="24"/>
                <w:szCs w:val="24"/>
                <w:lang w:eastAsia="ru-RU"/>
              </w:rPr>
              <w:t>лего</w:t>
            </w:r>
            <w:proofErr w:type="spellEnd"/>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-к</w:t>
            </w:r>
            <w:proofErr w:type="gramEnd"/>
            <w:r w:rsidRPr="004E0C0D">
              <w:rPr>
                <w:rFonts w:ascii="Times New Roman" w:eastAsia="Times New Roman" w:hAnsi="Times New Roman" w:cs="Times New Roman"/>
                <w:sz w:val="24"/>
                <w:szCs w:val="24"/>
                <w:lang w:eastAsia="ru-RU"/>
              </w:rPr>
              <w:t>онструированию</w:t>
            </w:r>
          </w:p>
          <w:p w:rsidR="004E0C0D" w:rsidRPr="004E0C0D" w:rsidRDefault="004E0C0D" w:rsidP="004E0C0D">
            <w:pPr>
              <w:spacing w:after="0" w:line="240" w:lineRule="auto"/>
              <w:jc w:val="both"/>
              <w:rPr>
                <w:rFonts w:ascii="Times New Roman" w:eastAsia="Times New Roman" w:hAnsi="Times New Roman" w:cs="Times New Roman"/>
                <w:b/>
                <w:sz w:val="28"/>
                <w:szCs w:val="28"/>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 xml:space="preserve">-Мебель (столы и стулья) для работы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педагогов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-Библиотека периодических изданий.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-Пособия для занятий.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-Опыт работы педагогов.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-Материалы консультаций, семинаров,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семинаров-практикумов.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-Демонстрационный, раздаточный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материал для занятий с детьми.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-Иллюстративный материал.</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-Изделия народных промыслов.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-Игрушки </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ТСО.</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lastRenderedPageBreak/>
              <w:t>-Мультимедийное оборудование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-Ноутбук</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-Демонстрационный и методический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материал для обучения детей родному и русскому языку</w:t>
            </w:r>
          </w:p>
        </w:tc>
      </w:tr>
      <w:tr w:rsidR="004E0C0D" w:rsidRPr="004E0C0D" w:rsidTr="00BB2AEA">
        <w:tc>
          <w:tcPr>
            <w:tcW w:w="4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lastRenderedPageBreak/>
              <w:t xml:space="preserve">Музыкально-физкультурный зал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-Занятия по музыкальному воспитанию.</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-Индивидуальные занятия.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-Тематические досуги.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-Развлечения.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-Театральные представления.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-Праздники и утренники.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-Физкультурные занятия.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-Спортивные досуги.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-Развлечения, праздники.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-Консультативная работа с родителями и воспитателями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-Родительские собрания и прочие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мероприятия для родителей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-Дополнительные образовательные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услуги</w:t>
            </w: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-Библиотека методической литературы,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сборники нот.</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-Музыкальный центр.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-Синтезатор.</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-Разнообразные музыкальные инструменты для детей.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-Подборка аудио- и видеокассет с музыкальными произведениями.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-Различные виды театров.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-Ширма для кукольного театра.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-Детские стулья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-Спортивное оборудование для прыжков,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метания, лазанья.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-Мячи, гимнастические палки, обручи т.п</w:t>
            </w:r>
            <w:proofErr w:type="gramStart"/>
            <w:r w:rsidRPr="004E0C0D">
              <w:rPr>
                <w:rFonts w:ascii="Times New Roman" w:eastAsia="Times New Roman" w:hAnsi="Times New Roman" w:cs="Times New Roman"/>
                <w:sz w:val="24"/>
                <w:szCs w:val="24"/>
                <w:lang w:eastAsia="ru-RU"/>
              </w:rPr>
              <w:t>..</w:t>
            </w:r>
            <w:proofErr w:type="gramEnd"/>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36"/>
                <w:szCs w:val="36"/>
                <w:lang w:eastAsia="ru-RU"/>
              </w:rPr>
              <w:t>-</w:t>
            </w:r>
            <w:r w:rsidRPr="004E0C0D">
              <w:rPr>
                <w:rFonts w:ascii="Times New Roman" w:eastAsia="Times New Roman" w:hAnsi="Times New Roman" w:cs="Times New Roman"/>
                <w:sz w:val="24"/>
                <w:szCs w:val="24"/>
                <w:lang w:eastAsia="ru-RU"/>
              </w:rPr>
              <w:t>Интерактивная доска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-Набор мягких модулей «Городок»</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-«Полоса препятствий»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-Диски, методические пособия </w:t>
            </w:r>
            <w:proofErr w:type="gramStart"/>
            <w:r w:rsidRPr="004E0C0D">
              <w:rPr>
                <w:rFonts w:ascii="Times New Roman" w:eastAsia="Times New Roman" w:hAnsi="Times New Roman" w:cs="Times New Roman"/>
                <w:sz w:val="24"/>
                <w:szCs w:val="24"/>
                <w:lang w:eastAsia="ru-RU"/>
              </w:rPr>
              <w:t>по</w:t>
            </w:r>
            <w:proofErr w:type="gramEnd"/>
            <w:r w:rsidRPr="004E0C0D">
              <w:rPr>
                <w:rFonts w:ascii="Times New Roman" w:eastAsia="Times New Roman" w:hAnsi="Times New Roman" w:cs="Times New Roman"/>
                <w:sz w:val="24"/>
                <w:szCs w:val="24"/>
                <w:lang w:eastAsia="ru-RU"/>
              </w:rPr>
              <w:t xml:space="preserve">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обучению детей татарскому языку</w:t>
            </w:r>
          </w:p>
        </w:tc>
      </w:tr>
      <w:tr w:rsidR="004E0C0D" w:rsidRPr="004E0C0D" w:rsidTr="00BB2AEA">
        <w:tc>
          <w:tcPr>
            <w:tcW w:w="4784"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Медицинский кабинет</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-Осмотр детей, консультации медсестры, врачей;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-Консультативно-просветительская  работа с родителями и сотрудниками ДОУ</w:t>
            </w:r>
          </w:p>
        </w:tc>
        <w:tc>
          <w:tcPr>
            <w:tcW w:w="4786"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-Медицинский кабинет </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p>
        </w:tc>
      </w:tr>
      <w:tr w:rsidR="004E0C0D" w:rsidRPr="004E0C0D" w:rsidTr="00BB2AEA">
        <w:tc>
          <w:tcPr>
            <w:tcW w:w="4784"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Коридоры ДОУ</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-Информационно-просветительская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работа с сотрудниками ДОУ и родителями.</w:t>
            </w:r>
          </w:p>
          <w:p w:rsidR="004E0C0D" w:rsidRPr="004E0C0D" w:rsidRDefault="004E0C0D" w:rsidP="004E0C0D">
            <w:pPr>
              <w:spacing w:after="0" w:line="240" w:lineRule="auto"/>
              <w:jc w:val="both"/>
              <w:rPr>
                <w:rFonts w:ascii="Times New Roman" w:eastAsia="Times New Roman" w:hAnsi="Times New Roman" w:cs="Times New Roman"/>
                <w:b/>
                <w:sz w:val="28"/>
                <w:szCs w:val="28"/>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-Стенды для родителей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-Стенды для сотрудников</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Вариативная часть:</w:t>
            </w:r>
          </w:p>
          <w:p w:rsidR="004E0C0D" w:rsidRPr="004E0C0D" w:rsidRDefault="004E0C0D" w:rsidP="004E0C0D">
            <w:pPr>
              <w:spacing w:after="0" w:line="240" w:lineRule="auto"/>
              <w:jc w:val="both"/>
              <w:rPr>
                <w:rFonts w:ascii="Times New Roman" w:eastAsia="Times New Roman" w:hAnsi="Times New Roman" w:cs="Times New Roman"/>
                <w:sz w:val="36"/>
                <w:szCs w:val="36"/>
                <w:lang w:eastAsia="ru-RU"/>
              </w:rPr>
            </w:pPr>
            <w:r w:rsidRPr="004E0C0D">
              <w:rPr>
                <w:rFonts w:ascii="Times New Roman" w:eastAsia="Times New Roman" w:hAnsi="Times New Roman" w:cs="Times New Roman"/>
                <w:sz w:val="36"/>
                <w:szCs w:val="36"/>
                <w:lang w:eastAsia="ru-RU"/>
              </w:rPr>
              <w:t>-</w:t>
            </w:r>
            <w:r w:rsidRPr="004E0C0D">
              <w:rPr>
                <w:rFonts w:ascii="Times New Roman" w:eastAsia="Times New Roman" w:hAnsi="Times New Roman" w:cs="Times New Roman"/>
                <w:sz w:val="24"/>
                <w:szCs w:val="24"/>
                <w:lang w:eastAsia="ru-RU"/>
              </w:rPr>
              <w:t>Стенды</w:t>
            </w:r>
            <w:r w:rsidRPr="004E0C0D">
              <w:rPr>
                <w:rFonts w:ascii="Times New Roman" w:eastAsia="Times New Roman" w:hAnsi="Times New Roman" w:cs="Times New Roman"/>
                <w:sz w:val="36"/>
                <w:szCs w:val="36"/>
                <w:lang w:eastAsia="ru-RU"/>
              </w:rPr>
              <w:t xml:space="preserve"> </w:t>
            </w:r>
            <w:r w:rsidRPr="004E0C0D">
              <w:rPr>
                <w:rFonts w:ascii="Times New Roman" w:eastAsia="Times New Roman" w:hAnsi="Times New Roman" w:cs="Times New Roman"/>
                <w:sz w:val="24"/>
                <w:szCs w:val="24"/>
                <w:lang w:eastAsia="ru-RU"/>
              </w:rPr>
              <w:t xml:space="preserve">для родителей </w:t>
            </w:r>
            <w:proofErr w:type="gramStart"/>
            <w:r w:rsidRPr="004E0C0D">
              <w:rPr>
                <w:rFonts w:ascii="Times New Roman" w:eastAsia="Times New Roman" w:hAnsi="Times New Roman" w:cs="Times New Roman"/>
                <w:sz w:val="24"/>
                <w:szCs w:val="24"/>
                <w:lang w:eastAsia="ru-RU"/>
              </w:rPr>
              <w:t>по</w:t>
            </w:r>
            <w:proofErr w:type="gramEnd"/>
            <w:r w:rsidRPr="004E0C0D">
              <w:rPr>
                <w:rFonts w:ascii="Times New Roman" w:eastAsia="Times New Roman" w:hAnsi="Times New Roman" w:cs="Times New Roman"/>
                <w:sz w:val="24"/>
                <w:szCs w:val="24"/>
                <w:lang w:eastAsia="ru-RU"/>
              </w:rPr>
              <w:t xml:space="preserve"> основным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направлениям работы детского сада</w:t>
            </w:r>
          </w:p>
        </w:tc>
      </w:tr>
      <w:tr w:rsidR="004E0C0D" w:rsidRPr="004E0C0D" w:rsidTr="00BB2AEA">
        <w:trPr>
          <w:trHeight w:val="2264"/>
        </w:trPr>
        <w:tc>
          <w:tcPr>
            <w:tcW w:w="4784" w:type="dxa"/>
            <w:tcBorders>
              <w:top w:val="single" w:sz="4" w:space="0" w:color="auto"/>
              <w:left w:val="single" w:sz="4" w:space="0" w:color="auto"/>
              <w:bottom w:val="single" w:sz="4" w:space="0" w:color="auto"/>
              <w:right w:val="single" w:sz="4" w:space="0" w:color="auto"/>
            </w:tcBorders>
          </w:tcPr>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b/>
                <w:sz w:val="24"/>
                <w:szCs w:val="24"/>
                <w:lang w:eastAsia="ru-RU"/>
              </w:rPr>
              <w:t>Участки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-Прогулки, наблюдения;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-Игровая деятельность;</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-Самостоятельная двигательная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-Трудовая деятельность</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-Непосредственно образовательная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деятельность</w:t>
            </w:r>
          </w:p>
        </w:tc>
        <w:tc>
          <w:tcPr>
            <w:tcW w:w="4786" w:type="dxa"/>
            <w:tcBorders>
              <w:top w:val="single" w:sz="4" w:space="0" w:color="auto"/>
              <w:left w:val="single" w:sz="4" w:space="0" w:color="auto"/>
              <w:bottom w:val="single" w:sz="4" w:space="0" w:color="auto"/>
              <w:right w:val="single" w:sz="4" w:space="0" w:color="auto"/>
            </w:tcBorders>
            <w:hideMark/>
          </w:tcPr>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-Прогулочные площадки  для детей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-Игровое, функциональное, 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спортивное оборудование.</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-Физкультурная площадка.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-Площадка для ознакомления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дошкольников с правилами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дорожного движения.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-Цветники</w:t>
            </w:r>
          </w:p>
        </w:tc>
      </w:tr>
    </w:tbl>
    <w:p w:rsidR="004E0C0D" w:rsidRPr="004E0C0D" w:rsidRDefault="004E0C0D" w:rsidP="004E0C0D">
      <w:pPr>
        <w:spacing w:after="0" w:line="240" w:lineRule="auto"/>
        <w:contextualSpacing/>
        <w:rPr>
          <w:rFonts w:ascii="Times New Roman" w:eastAsia="Calibri" w:hAnsi="Times New Roman" w:cs="Times New Roman"/>
          <w:b/>
          <w:sz w:val="24"/>
          <w:szCs w:val="24"/>
          <w:lang w:eastAsia="ru-RU"/>
        </w:rPr>
      </w:pPr>
    </w:p>
    <w:p w:rsidR="004E0C0D" w:rsidRPr="004E0C0D" w:rsidRDefault="004E0C0D" w:rsidP="004E0C0D">
      <w:pPr>
        <w:spacing w:after="0" w:line="240" w:lineRule="auto"/>
        <w:contextualSpacing/>
        <w:jc w:val="center"/>
        <w:rPr>
          <w:rFonts w:ascii="Times New Roman" w:eastAsia="Calibri" w:hAnsi="Times New Roman" w:cs="Times New Roman"/>
          <w:b/>
          <w:sz w:val="28"/>
          <w:szCs w:val="28"/>
          <w:lang w:eastAsia="ru-RU"/>
        </w:rPr>
      </w:pPr>
      <w:r w:rsidRPr="004E0C0D">
        <w:rPr>
          <w:rFonts w:ascii="Times New Roman" w:eastAsia="Calibri" w:hAnsi="Times New Roman" w:cs="Times New Roman"/>
          <w:b/>
          <w:sz w:val="28"/>
          <w:szCs w:val="28"/>
          <w:lang w:eastAsia="ru-RU"/>
        </w:rPr>
        <w:t>3.2. Распорядок и режим дня</w:t>
      </w:r>
    </w:p>
    <w:p w:rsidR="004E0C0D" w:rsidRPr="004E0C0D" w:rsidRDefault="004E0C0D" w:rsidP="004E0C0D">
      <w:pPr>
        <w:spacing w:after="0" w:line="240" w:lineRule="auto"/>
        <w:contextualSpacing/>
        <w:rPr>
          <w:rFonts w:ascii="Times New Roman" w:eastAsia="Calibri" w:hAnsi="Times New Roman" w:cs="Times New Roman"/>
          <w:b/>
          <w:sz w:val="24"/>
          <w:szCs w:val="24"/>
          <w:lang w:eastAsia="ru-RU"/>
        </w:rPr>
      </w:pPr>
    </w:p>
    <w:p w:rsidR="004E0C0D" w:rsidRPr="004E0C0D" w:rsidRDefault="004E0C0D" w:rsidP="004E0C0D">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4E0C0D">
        <w:rPr>
          <w:rFonts w:ascii="Times New Roman" w:eastAsia="Times New Roman" w:hAnsi="Times New Roman" w:cs="Times New Roman"/>
          <w:color w:val="000000"/>
          <w:sz w:val="24"/>
          <w:szCs w:val="24"/>
        </w:rPr>
        <w:t xml:space="preserve">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 При осуществлении режимных моментов необходимо учитывать также индивидуальные особенности ребенка (длительность сна, вкусовые предпочтения, темп деятельности и т.д.). Чем ближе к индивидуальным </w:t>
      </w:r>
      <w:r w:rsidRPr="004E0C0D">
        <w:rPr>
          <w:rFonts w:ascii="Times New Roman" w:eastAsia="Times New Roman" w:hAnsi="Times New Roman" w:cs="Times New Roman"/>
          <w:color w:val="000000"/>
          <w:sz w:val="24"/>
          <w:szCs w:val="24"/>
        </w:rPr>
        <w:lastRenderedPageBreak/>
        <w:t>особенностям ребенка режим детского сада, тем комфортнее он себя чувствует, тем лучше его настроение и выше активность.</w:t>
      </w:r>
    </w:p>
    <w:p w:rsidR="004E0C0D" w:rsidRPr="004E0C0D" w:rsidRDefault="004E0C0D" w:rsidP="004E0C0D">
      <w:pPr>
        <w:autoSpaceDE w:val="0"/>
        <w:autoSpaceDN w:val="0"/>
        <w:adjustRightInd w:val="0"/>
        <w:spacing w:after="0" w:line="240" w:lineRule="auto"/>
        <w:jc w:val="both"/>
        <w:rPr>
          <w:rFonts w:ascii="Times New Roman" w:eastAsia="TimesNewRomanPSMT" w:hAnsi="Times New Roman" w:cs="Times New Roman"/>
          <w:color w:val="000000"/>
          <w:sz w:val="24"/>
          <w:szCs w:val="24"/>
        </w:rPr>
      </w:pPr>
      <w:r w:rsidRPr="004E0C0D">
        <w:rPr>
          <w:rFonts w:ascii="Times New Roman" w:eastAsia="TimesNewRomanPSMT" w:hAnsi="Times New Roman" w:cs="Times New Roman"/>
          <w:color w:val="000000"/>
          <w:sz w:val="24"/>
          <w:szCs w:val="24"/>
        </w:rPr>
        <w:t xml:space="preserve">      Учреждение функционирует в режиме 5-дневной недели с двумя выходными днями – суббота и воскресенье.</w:t>
      </w:r>
      <w:r w:rsidRPr="004E0C0D">
        <w:rPr>
          <w:rFonts w:ascii="Times New Roman" w:eastAsia="Times New Roman" w:hAnsi="Times New Roman" w:cs="Times New Roman"/>
          <w:color w:val="000000"/>
          <w:sz w:val="24"/>
          <w:szCs w:val="24"/>
        </w:rPr>
        <w:t xml:space="preserve"> Режим дня составлен с расчетом на 10,5 - часовое   пребывание ребенка в детском саду, с графиком работы с 6.30 до 17.00.</w:t>
      </w:r>
    </w:p>
    <w:p w:rsidR="004E0C0D" w:rsidRPr="004E0C0D" w:rsidRDefault="004E0C0D" w:rsidP="004E0C0D">
      <w:pPr>
        <w:autoSpaceDE w:val="0"/>
        <w:autoSpaceDN w:val="0"/>
        <w:adjustRightInd w:val="0"/>
        <w:spacing w:after="0" w:line="240" w:lineRule="auto"/>
        <w:jc w:val="both"/>
        <w:rPr>
          <w:rFonts w:ascii="Times New Roman" w:eastAsia="TimesNewRomanPSMT" w:hAnsi="Times New Roman" w:cs="Times New Roman"/>
          <w:color w:val="000000"/>
          <w:sz w:val="24"/>
          <w:szCs w:val="24"/>
        </w:rPr>
      </w:pPr>
      <w:r w:rsidRPr="004E0C0D">
        <w:rPr>
          <w:rFonts w:ascii="Times New Roman" w:eastAsia="TimesNewRomanPSMT" w:hAnsi="Times New Roman" w:cs="Times New Roman"/>
          <w:color w:val="000000"/>
          <w:sz w:val="24"/>
          <w:szCs w:val="24"/>
        </w:rPr>
        <w:t>В Детском саду  функционирует 2 группы: режим дня в группах различен и зависит от возраста детей.</w:t>
      </w:r>
    </w:p>
    <w:p w:rsidR="004E0C0D" w:rsidRPr="004E0C0D" w:rsidRDefault="004E0C0D" w:rsidP="004E0C0D">
      <w:pPr>
        <w:autoSpaceDE w:val="0"/>
        <w:autoSpaceDN w:val="0"/>
        <w:adjustRightInd w:val="0"/>
        <w:spacing w:after="0" w:line="240" w:lineRule="auto"/>
        <w:jc w:val="both"/>
        <w:rPr>
          <w:rFonts w:ascii="Times New Roman" w:eastAsia="TimesNewRomanPSMT" w:hAnsi="Times New Roman" w:cs="Times New Roman"/>
          <w:color w:val="000000"/>
          <w:sz w:val="24"/>
          <w:szCs w:val="24"/>
        </w:rPr>
      </w:pPr>
      <w:r w:rsidRPr="004E0C0D">
        <w:rPr>
          <w:rFonts w:ascii="Times New Roman" w:eastAsia="Times New Roman" w:hAnsi="Times New Roman" w:cs="Times New Roman"/>
          <w:color w:val="000000"/>
          <w:sz w:val="24"/>
          <w:szCs w:val="24"/>
        </w:rPr>
        <w:t>В режиме дня указана общая длительность   организованной  образовательной деятельности, включая перерывы между ее различными видами. Педагог самостоятельно распределяет   образовательную нагрузку, не превышая при этом объем, максимально допустимый санитарно-эпидемиологическими правилами и нормативами.  Отбор видов деятельности, определение их количества в режиме дня осуществляется с учетом колебания работоспособности детей, их возрастных и индивидуальных особенностей. При реализации дополнительных образовательных услуг выделяется время, оговоренное в СанПиН, для дополнительного образования.</w:t>
      </w:r>
    </w:p>
    <w:p w:rsidR="004E0C0D" w:rsidRPr="004E0C0D" w:rsidRDefault="004E0C0D" w:rsidP="004E0C0D">
      <w:pPr>
        <w:autoSpaceDE w:val="0"/>
        <w:autoSpaceDN w:val="0"/>
        <w:adjustRightInd w:val="0"/>
        <w:spacing w:after="0" w:line="240" w:lineRule="auto"/>
        <w:jc w:val="both"/>
        <w:rPr>
          <w:rFonts w:ascii="Times New Roman" w:eastAsia="TimesNewRomanPSMT" w:hAnsi="Times New Roman" w:cs="Times New Roman"/>
          <w:color w:val="000000"/>
          <w:sz w:val="24"/>
          <w:szCs w:val="24"/>
        </w:rPr>
      </w:pPr>
      <w:r w:rsidRPr="004E0C0D">
        <w:rPr>
          <w:rFonts w:ascii="Times New Roman" w:eastAsia="TimesNewRomanPSMT" w:hAnsi="Times New Roman" w:cs="Times New Roman"/>
          <w:color w:val="000000"/>
          <w:sz w:val="24"/>
          <w:szCs w:val="24"/>
        </w:rPr>
        <w:t>При неблагоприятных погодных условиях, оговоренных в СанПиН, в случае отмены или сокращения прогулки время используется для организации двигательной активности детей, досуговой, театрализованной, музыкальной и игровой деятельности. В теплое время года   образовательная деятельность осуществляется  на участке во время прогулки.</w:t>
      </w:r>
    </w:p>
    <w:p w:rsidR="004E0C0D" w:rsidRPr="004E0C0D" w:rsidRDefault="004E0C0D" w:rsidP="004E0C0D">
      <w:pPr>
        <w:autoSpaceDE w:val="0"/>
        <w:autoSpaceDN w:val="0"/>
        <w:spacing w:after="0" w:line="240" w:lineRule="auto"/>
        <w:jc w:val="both"/>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b/>
          <w:color w:val="000000"/>
          <w:sz w:val="24"/>
          <w:szCs w:val="24"/>
          <w:lang w:eastAsia="ru-RU"/>
        </w:rPr>
        <w:t>Максимально допустимый объем</w:t>
      </w:r>
      <w:r w:rsidRPr="004E0C0D">
        <w:rPr>
          <w:rFonts w:ascii="Times New Roman" w:eastAsia="Times New Roman" w:hAnsi="Times New Roman" w:cs="Times New Roman"/>
          <w:color w:val="000000"/>
          <w:sz w:val="24"/>
          <w:szCs w:val="24"/>
          <w:lang w:eastAsia="ru-RU"/>
        </w:rPr>
        <w:t xml:space="preserve"> недельной образовательной нагрузки, включая реализацию дополнительных образовательных программ, для детей дошкольного возраста составляет</w:t>
      </w:r>
      <w:r w:rsidRPr="004E0C0D">
        <w:rPr>
          <w:rFonts w:ascii="Times New Roman" w:eastAsia="Times New Roman" w:hAnsi="Times New Roman" w:cs="Times New Roman"/>
          <w:i/>
          <w:color w:val="000000"/>
          <w:sz w:val="24"/>
          <w:szCs w:val="24"/>
          <w:lang w:eastAsia="ru-RU"/>
        </w:rPr>
        <w:t xml:space="preserve">: </w:t>
      </w:r>
    </w:p>
    <w:p w:rsidR="004E0C0D" w:rsidRPr="004E0C0D" w:rsidRDefault="004E0C0D" w:rsidP="004E0C0D">
      <w:pPr>
        <w:spacing w:after="0" w:line="240" w:lineRule="auto"/>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 xml:space="preserve">в младшей группе - 2 часа  45 мин.    (165 мин.) – 10 ОД  + 1  </w:t>
      </w:r>
      <w:proofErr w:type="gramStart"/>
      <w:r w:rsidRPr="004E0C0D">
        <w:rPr>
          <w:rFonts w:ascii="Times New Roman" w:eastAsia="Times New Roman" w:hAnsi="Times New Roman" w:cs="Times New Roman"/>
          <w:color w:val="000000"/>
          <w:sz w:val="24"/>
          <w:szCs w:val="24"/>
          <w:lang w:eastAsia="ru-RU"/>
        </w:rPr>
        <w:t>по</w:t>
      </w:r>
      <w:proofErr w:type="gramEnd"/>
      <w:r w:rsidRPr="004E0C0D">
        <w:rPr>
          <w:rFonts w:ascii="Times New Roman" w:eastAsia="Times New Roman" w:hAnsi="Times New Roman" w:cs="Times New Roman"/>
          <w:color w:val="000000"/>
          <w:sz w:val="24"/>
          <w:szCs w:val="24"/>
          <w:lang w:eastAsia="ru-RU"/>
        </w:rPr>
        <w:t xml:space="preserve"> ДО,  </w:t>
      </w:r>
    </w:p>
    <w:p w:rsidR="004E0C0D" w:rsidRPr="004E0C0D" w:rsidRDefault="004E0C0D" w:rsidP="004E0C0D">
      <w:pPr>
        <w:spacing w:after="0" w:line="240" w:lineRule="auto"/>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 xml:space="preserve">в средней группе  - 4 часа                    (240 мин.) – 10  ОД  + 1 </w:t>
      </w:r>
      <w:proofErr w:type="gramStart"/>
      <w:r w:rsidRPr="004E0C0D">
        <w:rPr>
          <w:rFonts w:ascii="Times New Roman" w:eastAsia="Times New Roman" w:hAnsi="Times New Roman" w:cs="Times New Roman"/>
          <w:color w:val="000000"/>
          <w:sz w:val="24"/>
          <w:szCs w:val="24"/>
          <w:lang w:eastAsia="ru-RU"/>
        </w:rPr>
        <w:t>по</w:t>
      </w:r>
      <w:proofErr w:type="gramEnd"/>
      <w:r w:rsidRPr="004E0C0D">
        <w:rPr>
          <w:rFonts w:ascii="Times New Roman" w:eastAsia="Times New Roman" w:hAnsi="Times New Roman" w:cs="Times New Roman"/>
          <w:color w:val="000000"/>
          <w:sz w:val="24"/>
          <w:szCs w:val="24"/>
          <w:lang w:eastAsia="ru-RU"/>
        </w:rPr>
        <w:t xml:space="preserve"> ДО, </w:t>
      </w:r>
    </w:p>
    <w:p w:rsidR="004E0C0D" w:rsidRPr="004E0C0D" w:rsidRDefault="004E0C0D" w:rsidP="004E0C0D">
      <w:pPr>
        <w:spacing w:after="0" w:line="240" w:lineRule="auto"/>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 xml:space="preserve">в старшей группе - 6 часов 15 минут (375 мин.)  - 13 НОД  +  2 </w:t>
      </w:r>
      <w:proofErr w:type="gramStart"/>
      <w:r w:rsidRPr="004E0C0D">
        <w:rPr>
          <w:rFonts w:ascii="Times New Roman" w:eastAsia="Times New Roman" w:hAnsi="Times New Roman" w:cs="Times New Roman"/>
          <w:color w:val="000000"/>
          <w:sz w:val="24"/>
          <w:szCs w:val="24"/>
          <w:lang w:eastAsia="ru-RU"/>
        </w:rPr>
        <w:t>по</w:t>
      </w:r>
      <w:proofErr w:type="gramEnd"/>
      <w:r w:rsidRPr="004E0C0D">
        <w:rPr>
          <w:rFonts w:ascii="Times New Roman" w:eastAsia="Times New Roman" w:hAnsi="Times New Roman" w:cs="Times New Roman"/>
          <w:color w:val="000000"/>
          <w:sz w:val="24"/>
          <w:szCs w:val="24"/>
          <w:lang w:eastAsia="ru-RU"/>
        </w:rPr>
        <w:t xml:space="preserve"> ДО, </w:t>
      </w:r>
    </w:p>
    <w:p w:rsidR="004E0C0D" w:rsidRPr="004E0C0D" w:rsidRDefault="004E0C0D" w:rsidP="004E0C0D">
      <w:pPr>
        <w:spacing w:after="0" w:line="240" w:lineRule="auto"/>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 xml:space="preserve">в подготовительной к школе группе - 8 часов 30 минут (510 мин.) – 14 НОД + 2 </w:t>
      </w:r>
      <w:proofErr w:type="gramStart"/>
      <w:r w:rsidRPr="004E0C0D">
        <w:rPr>
          <w:rFonts w:ascii="Times New Roman" w:eastAsia="Times New Roman" w:hAnsi="Times New Roman" w:cs="Times New Roman"/>
          <w:color w:val="000000"/>
          <w:sz w:val="24"/>
          <w:szCs w:val="24"/>
          <w:lang w:eastAsia="ru-RU"/>
        </w:rPr>
        <w:t>по</w:t>
      </w:r>
      <w:proofErr w:type="gramEnd"/>
      <w:r w:rsidRPr="004E0C0D">
        <w:rPr>
          <w:rFonts w:ascii="Times New Roman" w:eastAsia="Times New Roman" w:hAnsi="Times New Roman" w:cs="Times New Roman"/>
          <w:color w:val="000000"/>
          <w:sz w:val="24"/>
          <w:szCs w:val="24"/>
          <w:lang w:eastAsia="ru-RU"/>
        </w:rPr>
        <w:t xml:space="preserve"> ДО.</w:t>
      </w:r>
    </w:p>
    <w:p w:rsidR="004E0C0D" w:rsidRPr="004E0C0D" w:rsidRDefault="004E0C0D" w:rsidP="004E0C0D">
      <w:pPr>
        <w:spacing w:after="0" w:line="240" w:lineRule="auto"/>
        <w:jc w:val="both"/>
        <w:rPr>
          <w:rFonts w:ascii="Times New Roman" w:eastAsia="Times New Roman" w:hAnsi="Times New Roman" w:cs="Times New Roman"/>
          <w:b/>
          <w:color w:val="000000"/>
          <w:sz w:val="24"/>
          <w:szCs w:val="24"/>
          <w:lang w:eastAsia="ru-RU"/>
        </w:rPr>
      </w:pPr>
      <w:r w:rsidRPr="004E0C0D">
        <w:rPr>
          <w:rFonts w:ascii="Times New Roman" w:eastAsia="Times New Roman" w:hAnsi="Times New Roman" w:cs="Times New Roman"/>
          <w:b/>
          <w:color w:val="000000"/>
          <w:sz w:val="24"/>
          <w:szCs w:val="24"/>
          <w:lang w:eastAsia="ru-RU"/>
        </w:rPr>
        <w:t xml:space="preserve">Объем обязательной части </w:t>
      </w:r>
      <w:r w:rsidRPr="004E0C0D">
        <w:rPr>
          <w:rFonts w:ascii="Times New Roman" w:eastAsia="Times New Roman" w:hAnsi="Times New Roman" w:cs="Times New Roman"/>
          <w:color w:val="000000"/>
          <w:sz w:val="24"/>
          <w:szCs w:val="24"/>
          <w:lang w:eastAsia="ru-RU"/>
        </w:rPr>
        <w:t xml:space="preserve">Программы составляет не менее </w:t>
      </w:r>
      <w:r w:rsidRPr="004E0C0D">
        <w:rPr>
          <w:rFonts w:ascii="Times New Roman" w:eastAsia="Times New Roman" w:hAnsi="Times New Roman" w:cs="Times New Roman"/>
          <w:bCs/>
          <w:color w:val="000000"/>
          <w:sz w:val="24"/>
          <w:szCs w:val="24"/>
          <w:lang w:eastAsia="ru-RU"/>
        </w:rPr>
        <w:t>60%</w:t>
      </w:r>
      <w:r w:rsidRPr="004E0C0D">
        <w:rPr>
          <w:rFonts w:ascii="Times New Roman" w:eastAsia="Times New Roman" w:hAnsi="Times New Roman" w:cs="Times New Roman"/>
          <w:color w:val="000000"/>
          <w:sz w:val="24"/>
          <w:szCs w:val="24"/>
          <w:lang w:eastAsia="ru-RU"/>
        </w:rPr>
        <w:t xml:space="preserve"> времени, необходимого для реализации Программы, вариативная часть -  </w:t>
      </w:r>
      <w:r w:rsidRPr="004E0C0D">
        <w:rPr>
          <w:rFonts w:ascii="Times New Roman" w:eastAsia="Times New Roman" w:hAnsi="Times New Roman" w:cs="Times New Roman"/>
          <w:bCs/>
          <w:color w:val="000000"/>
          <w:sz w:val="24"/>
          <w:szCs w:val="24"/>
          <w:lang w:eastAsia="ru-RU"/>
        </w:rPr>
        <w:t>40%</w:t>
      </w:r>
      <w:r w:rsidRPr="004E0C0D">
        <w:rPr>
          <w:rFonts w:ascii="Times New Roman" w:eastAsia="Times New Roman" w:hAnsi="Times New Roman" w:cs="Times New Roman"/>
          <w:color w:val="000000"/>
          <w:sz w:val="24"/>
          <w:szCs w:val="24"/>
          <w:lang w:eastAsia="ru-RU"/>
        </w:rPr>
        <w:t xml:space="preserve"> общего объема Программы. </w:t>
      </w:r>
    </w:p>
    <w:p w:rsidR="004E0C0D" w:rsidRPr="004E0C0D" w:rsidRDefault="004E0C0D" w:rsidP="004E0C0D">
      <w:pPr>
        <w:spacing w:after="0" w:line="240" w:lineRule="auto"/>
        <w:jc w:val="both"/>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 xml:space="preserve">     Самостоятельная деятельность детей 3-7 лет (игры, подготовка к занятиям, личная  гигиена) занимает в режиме дня не менее 3-4 часов.</w:t>
      </w:r>
    </w:p>
    <w:p w:rsidR="004E0C0D" w:rsidRPr="004E0C0D" w:rsidRDefault="004E0C0D" w:rsidP="004E0C0D">
      <w:pPr>
        <w:spacing w:after="0" w:line="240" w:lineRule="auto"/>
        <w:jc w:val="both"/>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 xml:space="preserve">     Режим дня является основой организации образовательного процесса в ДОУ в зависимости от времени пребывания ребенка в группе (10,5 часов). Он составляется  на холодный и теплый период времени года.  В рамках режима каждой  возрастной группы составлены графики питания, прогулок, сетка  непосредственно образовательной  деятельности. </w:t>
      </w:r>
      <w:proofErr w:type="gramStart"/>
      <w:r w:rsidRPr="004E0C0D">
        <w:rPr>
          <w:rFonts w:ascii="Times New Roman" w:eastAsia="Times New Roman" w:hAnsi="Times New Roman" w:cs="Times New Roman"/>
          <w:color w:val="000000"/>
          <w:sz w:val="24"/>
          <w:szCs w:val="24"/>
          <w:lang w:eastAsia="ru-RU"/>
        </w:rPr>
        <w:t>Контроль за</w:t>
      </w:r>
      <w:proofErr w:type="gramEnd"/>
      <w:r w:rsidRPr="004E0C0D">
        <w:rPr>
          <w:rFonts w:ascii="Times New Roman" w:eastAsia="Times New Roman" w:hAnsi="Times New Roman" w:cs="Times New Roman"/>
          <w:color w:val="000000"/>
          <w:sz w:val="24"/>
          <w:szCs w:val="24"/>
          <w:lang w:eastAsia="ru-RU"/>
        </w:rPr>
        <w:t xml:space="preserve"> выполнением режимов дня осуществляется медицинскими работниками, административно-управленческим аппаратом, педагогами, родителями </w:t>
      </w:r>
    </w:p>
    <w:p w:rsidR="004E0C0D" w:rsidRPr="004E0C0D" w:rsidRDefault="004E0C0D" w:rsidP="004E0C0D">
      <w:pPr>
        <w:spacing w:after="0" w:line="240" w:lineRule="auto"/>
        <w:jc w:val="both"/>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 xml:space="preserve">В первой половине дня в младших и средних группах планируются не более двух интеллектуальных форм, в группах старшего дошкольного возраста – не более трех.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В группах детей старшего дошкольного возраста непосредственно образовательная деятельность во второй половине дня планируется не чаще 2–3-х раз в неделю, преимущественно художественно-продуктивного или двигательного характера. </w:t>
      </w:r>
    </w:p>
    <w:p w:rsidR="004E0C0D" w:rsidRPr="004E0C0D" w:rsidRDefault="004E0C0D" w:rsidP="004E0C0D">
      <w:pPr>
        <w:spacing w:after="0" w:line="240" w:lineRule="auto"/>
        <w:jc w:val="both"/>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sz w:val="24"/>
          <w:szCs w:val="24"/>
          <w:lang w:eastAsia="ru-RU"/>
        </w:rPr>
        <w:t xml:space="preserve">Перерывы составляют </w:t>
      </w:r>
      <w:r w:rsidRPr="004E0C0D">
        <w:rPr>
          <w:rFonts w:ascii="Times New Roman" w:eastAsia="Times New Roman" w:hAnsi="Times New Roman" w:cs="Times New Roman"/>
          <w:color w:val="000000"/>
          <w:sz w:val="24"/>
          <w:szCs w:val="24"/>
          <w:lang w:eastAsia="ru-RU"/>
        </w:rPr>
        <w:t xml:space="preserve">не менее 10 минут. </w:t>
      </w:r>
    </w:p>
    <w:p w:rsidR="004E0C0D" w:rsidRPr="004E0C0D" w:rsidRDefault="004E0C0D" w:rsidP="004E0C0D">
      <w:pPr>
        <w:spacing w:after="0" w:line="240" w:lineRule="auto"/>
        <w:jc w:val="both"/>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В середине проводится физкультурная тематическая минутка (продолжительность 2-3 минуты).</w:t>
      </w:r>
    </w:p>
    <w:p w:rsidR="004E0C0D" w:rsidRPr="004E0C0D" w:rsidRDefault="004E0C0D" w:rsidP="004E0C0D">
      <w:pPr>
        <w:spacing w:after="0" w:line="240" w:lineRule="auto"/>
        <w:rPr>
          <w:rFonts w:ascii="Times New Roman" w:eastAsia="Times New Roman" w:hAnsi="Times New Roman" w:cs="Times New Roman"/>
          <w:color w:val="000000"/>
          <w:sz w:val="24"/>
          <w:szCs w:val="24"/>
        </w:rPr>
        <w:sectPr w:rsidR="004E0C0D" w:rsidRPr="004E0C0D">
          <w:pgSz w:w="11905" w:h="16837"/>
          <w:pgMar w:top="709" w:right="990" w:bottom="709" w:left="1134" w:header="0" w:footer="3" w:gutter="0"/>
          <w:cols w:space="720"/>
        </w:sectPr>
      </w:pPr>
    </w:p>
    <w:p w:rsidR="004E0C0D" w:rsidRPr="004E0C0D" w:rsidRDefault="004E0C0D" w:rsidP="004E0C0D">
      <w:pPr>
        <w:spacing w:after="0" w:line="240" w:lineRule="auto"/>
        <w:jc w:val="both"/>
        <w:rPr>
          <w:rFonts w:ascii="Times New Roman" w:eastAsia="Times New Roman" w:hAnsi="Times New Roman" w:cs="Times New Roman"/>
          <w:sz w:val="16"/>
          <w:szCs w:val="16"/>
          <w:lang w:eastAsia="ru-RU"/>
        </w:rPr>
      </w:pPr>
    </w:p>
    <w:p w:rsidR="004E0C0D" w:rsidRPr="004E0C0D" w:rsidRDefault="004E0C0D" w:rsidP="004E0C0D">
      <w:pPr>
        <w:spacing w:after="0" w:line="240" w:lineRule="auto"/>
        <w:ind w:left="-426"/>
        <w:jc w:val="both"/>
        <w:rPr>
          <w:rFonts w:ascii="Times New Roman" w:eastAsia="Times New Roman" w:hAnsi="Times New Roman" w:cs="Times New Roman"/>
          <w:color w:val="000000"/>
          <w:sz w:val="24"/>
          <w:szCs w:val="24"/>
          <w:lang w:eastAsia="ru-RU"/>
        </w:rPr>
      </w:pPr>
      <w:r w:rsidRPr="004E0C0D">
        <w:rPr>
          <w:rFonts w:ascii="Times New Roman" w:eastAsia="Times New Roman" w:hAnsi="Times New Roman" w:cs="Times New Roman"/>
          <w:color w:val="000000"/>
          <w:sz w:val="24"/>
          <w:szCs w:val="24"/>
          <w:lang w:eastAsia="ru-RU"/>
        </w:rPr>
        <w:t>В старших группах дошкольного возраста допускается проведение некоторых видов  непосредственно образовательной деятельности интеллектуальной направленности со всей группой с целью подготовки детей к школьным условиям обучения. Образовательная деятельность по музыкальному развитию и физическому развитию проводится со всей группой. Количество образовательной деятельности и ее продолжительность, время проведения соответствуют требованиям СанПин</w:t>
      </w:r>
      <w:proofErr w:type="gramStart"/>
      <w:r w:rsidRPr="004E0C0D">
        <w:rPr>
          <w:rFonts w:ascii="Times New Roman" w:eastAsia="Times New Roman" w:hAnsi="Times New Roman" w:cs="Times New Roman"/>
          <w:color w:val="000000"/>
          <w:sz w:val="24"/>
          <w:szCs w:val="24"/>
        </w:rPr>
        <w:t>2</w:t>
      </w:r>
      <w:proofErr w:type="gramEnd"/>
      <w:r w:rsidRPr="004E0C0D">
        <w:rPr>
          <w:rFonts w:ascii="Times New Roman" w:eastAsia="Times New Roman" w:hAnsi="Times New Roman" w:cs="Times New Roman"/>
          <w:color w:val="000000"/>
          <w:sz w:val="24"/>
          <w:szCs w:val="24"/>
        </w:rPr>
        <w:t>.4.1.3049-13</w:t>
      </w:r>
      <w:r w:rsidRPr="004E0C0D">
        <w:rPr>
          <w:rFonts w:ascii="Times New Roman" w:eastAsia="Times New Roman" w:hAnsi="Times New Roman" w:cs="Times New Roman"/>
          <w:color w:val="000000"/>
          <w:sz w:val="24"/>
          <w:szCs w:val="24"/>
          <w:lang w:eastAsia="ru-RU"/>
        </w:rPr>
        <w:t xml:space="preserve"> </w:t>
      </w:r>
    </w:p>
    <w:p w:rsidR="004E0C0D" w:rsidRPr="004E0C0D" w:rsidRDefault="004E0C0D" w:rsidP="004E0C0D">
      <w:pPr>
        <w:spacing w:after="0" w:line="240" w:lineRule="auto"/>
        <w:rPr>
          <w:rFonts w:ascii="Times New Roman" w:eastAsia="Times New Roman" w:hAnsi="Times New Roman" w:cs="Times New Roman"/>
          <w:b/>
          <w:sz w:val="28"/>
          <w:szCs w:val="28"/>
          <w:lang w:eastAsia="ru-RU"/>
        </w:rPr>
      </w:pPr>
    </w:p>
    <w:p w:rsidR="004E0C0D" w:rsidRPr="004E0C0D" w:rsidRDefault="004E0C0D" w:rsidP="004E0C0D">
      <w:pPr>
        <w:spacing w:after="0" w:line="240" w:lineRule="auto"/>
        <w:jc w:val="center"/>
        <w:rPr>
          <w:rFonts w:ascii="Times New Roman" w:eastAsia="Times New Roman" w:hAnsi="Times New Roman" w:cs="Times New Roman"/>
          <w:b/>
          <w:sz w:val="28"/>
          <w:szCs w:val="28"/>
          <w:lang w:eastAsia="ru-RU"/>
        </w:rPr>
      </w:pPr>
      <w:r w:rsidRPr="004E0C0D">
        <w:rPr>
          <w:rFonts w:ascii="Times New Roman" w:eastAsia="Times New Roman" w:hAnsi="Times New Roman" w:cs="Times New Roman"/>
          <w:b/>
          <w:sz w:val="28"/>
          <w:szCs w:val="28"/>
          <w:lang w:eastAsia="ru-RU"/>
        </w:rPr>
        <w:t>3.3.Особенности традиционных событий, праздников, мероприятий</w:t>
      </w:r>
    </w:p>
    <w:p w:rsidR="004E0C0D" w:rsidRPr="004E0C0D" w:rsidRDefault="004E0C0D" w:rsidP="004E0C0D">
      <w:pPr>
        <w:spacing w:after="0" w:line="240" w:lineRule="auto"/>
        <w:jc w:val="center"/>
        <w:rPr>
          <w:rFonts w:ascii="Times New Roman" w:eastAsia="Times New Roman" w:hAnsi="Times New Roman" w:cs="Times New Roman"/>
          <w:b/>
          <w:sz w:val="28"/>
          <w:szCs w:val="28"/>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Программа предусматривает организацию культурно - досуговой деятельности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детей, задачами которой являются: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организация культурного отдыха детей, их эмоциональной разрядки;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развитие детского творчества в различных видах деятельности и культурных практиках;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создание условий для творческого взаимодействия детей и взрослых;</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формирование у детей представлений об активных формах культурного отдыха, воспитание потребности в их самостоятельной организации.</w:t>
      </w:r>
    </w:p>
    <w:p w:rsidR="004E0C0D" w:rsidRPr="004E0C0D" w:rsidRDefault="004E0C0D" w:rsidP="004E0C0D">
      <w:pPr>
        <w:spacing w:after="0" w:line="240" w:lineRule="auto"/>
        <w:jc w:val="both"/>
        <w:rPr>
          <w:rFonts w:ascii="Times New Roman" w:eastAsia="Times New Roman" w:hAnsi="Times New Roman" w:cs="Times New Roman"/>
          <w:b/>
          <w:sz w:val="24"/>
          <w:szCs w:val="24"/>
          <w:lang w:eastAsia="ru-RU"/>
        </w:rPr>
      </w:pPr>
      <w:r w:rsidRPr="004E0C0D">
        <w:rPr>
          <w:rFonts w:ascii="Times New Roman" w:eastAsia="Times New Roman" w:hAnsi="Times New Roman" w:cs="Times New Roman"/>
          <w:i/>
          <w:sz w:val="24"/>
          <w:szCs w:val="24"/>
          <w:lang w:eastAsia="ru-RU"/>
        </w:rPr>
        <w:t>Цикличность</w:t>
      </w:r>
      <w:r w:rsidRPr="004E0C0D">
        <w:rPr>
          <w:rFonts w:ascii="Times New Roman" w:eastAsia="Times New Roman" w:hAnsi="Times New Roman" w:cs="Times New Roman"/>
          <w:b/>
          <w:i/>
          <w:sz w:val="24"/>
          <w:szCs w:val="24"/>
          <w:lang w:eastAsia="ru-RU"/>
        </w:rPr>
        <w:t xml:space="preserve"> </w:t>
      </w:r>
      <w:r w:rsidRPr="004E0C0D">
        <w:rPr>
          <w:rFonts w:ascii="Times New Roman" w:eastAsia="Times New Roman" w:hAnsi="Times New Roman" w:cs="Times New Roman"/>
          <w:i/>
          <w:sz w:val="24"/>
          <w:szCs w:val="24"/>
          <w:lang w:eastAsia="ru-RU"/>
        </w:rPr>
        <w:t>организации досуговых</w:t>
      </w:r>
      <w:r w:rsidRPr="004E0C0D">
        <w:rPr>
          <w:rFonts w:ascii="Times New Roman" w:eastAsia="Times New Roman" w:hAnsi="Times New Roman" w:cs="Times New Roman"/>
          <w:sz w:val="24"/>
          <w:szCs w:val="24"/>
          <w:lang w:eastAsia="ru-RU"/>
        </w:rPr>
        <w:t xml:space="preserve"> мероприятий предполагает еженедельное их проведение (от 10 до 30 минут, в зависимости от возраста) во второй половине дня.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i/>
          <w:sz w:val="24"/>
          <w:szCs w:val="24"/>
          <w:lang w:eastAsia="ru-RU"/>
        </w:rPr>
        <w:t>Содержание</w:t>
      </w:r>
      <w:r w:rsidRPr="004E0C0D">
        <w:rPr>
          <w:rFonts w:ascii="Times New Roman" w:eastAsia="Times New Roman" w:hAnsi="Times New Roman" w:cs="Times New Roman"/>
          <w:b/>
          <w:i/>
          <w:sz w:val="24"/>
          <w:szCs w:val="24"/>
          <w:lang w:eastAsia="ru-RU"/>
        </w:rPr>
        <w:t xml:space="preserve"> </w:t>
      </w:r>
      <w:r w:rsidRPr="004E0C0D">
        <w:rPr>
          <w:rFonts w:ascii="Times New Roman" w:eastAsia="Times New Roman" w:hAnsi="Times New Roman" w:cs="Times New Roman"/>
          <w:i/>
          <w:sz w:val="24"/>
          <w:szCs w:val="24"/>
          <w:lang w:eastAsia="ru-RU"/>
        </w:rPr>
        <w:t>досуговых мероприятий</w:t>
      </w:r>
      <w:r w:rsidRPr="004E0C0D">
        <w:rPr>
          <w:rFonts w:ascii="Times New Roman" w:eastAsia="Times New Roman" w:hAnsi="Times New Roman" w:cs="Times New Roman"/>
          <w:sz w:val="24"/>
          <w:szCs w:val="24"/>
          <w:lang w:eastAsia="ru-RU"/>
        </w:rPr>
        <w:t xml:space="preserve"> с детьми планируется педагогами (воспитателями, музыкальным руководителем) в зависимости от текущих программных задач, времени года, возрастными особенностями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бывших выпускников детского сада, учащихся музыкальных  школ,</w:t>
      </w:r>
      <w:proofErr w:type="gramStart"/>
      <w:r w:rsidRPr="004E0C0D">
        <w:rPr>
          <w:rFonts w:ascii="Times New Roman" w:eastAsia="Times New Roman" w:hAnsi="Times New Roman" w:cs="Times New Roman"/>
          <w:sz w:val="24"/>
          <w:szCs w:val="24"/>
          <w:lang w:eastAsia="ru-RU"/>
        </w:rPr>
        <w:t xml:space="preserve"> ,</w:t>
      </w:r>
      <w:proofErr w:type="gramEnd"/>
      <w:r w:rsidRPr="004E0C0D">
        <w:rPr>
          <w:rFonts w:ascii="Times New Roman" w:eastAsia="Times New Roman" w:hAnsi="Times New Roman" w:cs="Times New Roman"/>
          <w:sz w:val="24"/>
          <w:szCs w:val="24"/>
          <w:lang w:eastAsia="ru-RU"/>
        </w:rPr>
        <w:t xml:space="preserve"> учреждений социума и пр.</w:t>
      </w:r>
    </w:p>
    <w:p w:rsidR="004E0C0D" w:rsidRPr="004E0C0D" w:rsidRDefault="004E0C0D" w:rsidP="004E0C0D">
      <w:pPr>
        <w:spacing w:after="0" w:line="240" w:lineRule="auto"/>
        <w:jc w:val="both"/>
        <w:rPr>
          <w:rFonts w:ascii="Times New Roman" w:eastAsia="Times New Roman" w:hAnsi="Times New Roman" w:cs="Times New Roman"/>
          <w:b/>
          <w:i/>
          <w:sz w:val="24"/>
          <w:szCs w:val="24"/>
          <w:lang w:eastAsia="ru-RU"/>
        </w:rPr>
      </w:pPr>
      <w:r w:rsidRPr="004E0C0D">
        <w:rPr>
          <w:rFonts w:ascii="Times New Roman" w:eastAsia="Times New Roman" w:hAnsi="Times New Roman" w:cs="Times New Roman"/>
          <w:i/>
          <w:sz w:val="24"/>
          <w:szCs w:val="24"/>
          <w:lang w:eastAsia="ru-RU"/>
        </w:rPr>
        <w:t>Формы</w:t>
      </w:r>
      <w:r w:rsidRPr="004E0C0D">
        <w:rPr>
          <w:rFonts w:ascii="Times New Roman" w:eastAsia="Times New Roman" w:hAnsi="Times New Roman" w:cs="Times New Roman"/>
          <w:b/>
          <w:i/>
          <w:sz w:val="24"/>
          <w:szCs w:val="24"/>
          <w:lang w:eastAsia="ru-RU"/>
        </w:rPr>
        <w:t xml:space="preserve"> </w:t>
      </w:r>
      <w:r w:rsidRPr="004E0C0D">
        <w:rPr>
          <w:rFonts w:ascii="Times New Roman" w:eastAsia="Times New Roman" w:hAnsi="Times New Roman" w:cs="Times New Roman"/>
          <w:i/>
          <w:sz w:val="24"/>
          <w:szCs w:val="24"/>
          <w:lang w:eastAsia="ru-RU"/>
        </w:rPr>
        <w:t>организации досуговых мероприятий: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праздники и развлечения различной тематики;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выставки детского творчества, совместного творчества детей, педагогов и родителей;</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спортивные и познавательные досуги, в </w:t>
      </w:r>
      <w:proofErr w:type="spellStart"/>
      <w:r w:rsidRPr="004E0C0D">
        <w:rPr>
          <w:rFonts w:ascii="Times New Roman" w:eastAsia="Times New Roman" w:hAnsi="Times New Roman" w:cs="Times New Roman"/>
          <w:sz w:val="24"/>
          <w:szCs w:val="24"/>
          <w:lang w:eastAsia="ru-RU"/>
        </w:rPr>
        <w:t>т.ч</w:t>
      </w:r>
      <w:proofErr w:type="spellEnd"/>
      <w:r w:rsidRPr="004E0C0D">
        <w:rPr>
          <w:rFonts w:ascii="Times New Roman" w:eastAsia="Times New Roman" w:hAnsi="Times New Roman" w:cs="Times New Roman"/>
          <w:sz w:val="24"/>
          <w:szCs w:val="24"/>
          <w:lang w:eastAsia="ru-RU"/>
        </w:rPr>
        <w:t xml:space="preserve">. проводимые совместно с родителями </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(другими членами семей воспитанников);</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творческие проекты, площадки, мастерские и пр.</w:t>
      </w:r>
    </w:p>
    <w:p w:rsidR="004E0C0D" w:rsidRPr="004E0C0D" w:rsidRDefault="004E0C0D" w:rsidP="004E0C0D">
      <w:pPr>
        <w:spacing w:after="0" w:line="240" w:lineRule="auto"/>
        <w:jc w:val="center"/>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b/>
          <w:sz w:val="28"/>
          <w:szCs w:val="28"/>
          <w:lang w:val="tt-RU" w:eastAsia="ru-RU"/>
        </w:rPr>
      </w:pPr>
      <w:r w:rsidRPr="004E0C0D">
        <w:rPr>
          <w:rFonts w:ascii="Times New Roman" w:eastAsia="Times New Roman" w:hAnsi="Times New Roman" w:cs="Times New Roman"/>
          <w:b/>
          <w:sz w:val="28"/>
          <w:szCs w:val="28"/>
          <w:lang w:eastAsia="ru-RU"/>
        </w:rPr>
        <w:t>3.4. Особенности организации развивающей предметн</w:t>
      </w:r>
      <w:proofErr w:type="gramStart"/>
      <w:r w:rsidRPr="004E0C0D">
        <w:rPr>
          <w:rFonts w:ascii="Times New Roman" w:eastAsia="Times New Roman" w:hAnsi="Times New Roman" w:cs="Times New Roman"/>
          <w:b/>
          <w:sz w:val="28"/>
          <w:szCs w:val="28"/>
          <w:lang w:eastAsia="ru-RU"/>
        </w:rPr>
        <w:t>о-</w:t>
      </w:r>
      <w:proofErr w:type="gramEnd"/>
      <w:r w:rsidRPr="004E0C0D">
        <w:rPr>
          <w:rFonts w:ascii="Times New Roman" w:eastAsia="Times New Roman" w:hAnsi="Times New Roman" w:cs="Times New Roman"/>
          <w:b/>
          <w:sz w:val="28"/>
          <w:szCs w:val="28"/>
          <w:lang w:eastAsia="ru-RU"/>
        </w:rPr>
        <w:t xml:space="preserve"> пространственной среды</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Развивающая предметно - пространственная среда дошкольной организации построена в соответствии с возрастом и индивидуальными особенностями развития детей, обеспечивает реализацию образовательного потенциала пространства организации,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Создавая предметно-развивающую среду любой возрастной группы в ДОУ, необходимо учитывать психологические основы конструктивного взаимодействия участников </w:t>
      </w:r>
      <w:proofErr w:type="spellStart"/>
      <w:r w:rsidRPr="004E0C0D">
        <w:rPr>
          <w:rFonts w:ascii="Times New Roman" w:eastAsia="Times New Roman" w:hAnsi="Times New Roman" w:cs="Times New Roman"/>
          <w:sz w:val="24"/>
          <w:szCs w:val="24"/>
          <w:lang w:eastAsia="ru-RU"/>
        </w:rPr>
        <w:t>воспитательно</w:t>
      </w:r>
      <w:proofErr w:type="spellEnd"/>
      <w:r w:rsidRPr="004E0C0D">
        <w:rPr>
          <w:rFonts w:ascii="Times New Roman" w:eastAsia="Times New Roman" w:hAnsi="Times New Roman" w:cs="Times New Roman"/>
          <w:sz w:val="24"/>
          <w:szCs w:val="24"/>
          <w:lang w:eastAsia="ru-RU"/>
        </w:rPr>
        <w:t>-образовательного процесса, дизайн и эргономику современной среды дошкольного учреждения и психологические особенности возрастной группы, на которую нацелена данная среда. Интеграция образовательных областей в процессе организации комплексной предметно-развивающей и игровой среды детского сада.</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Cs/>
          <w:sz w:val="24"/>
          <w:szCs w:val="24"/>
          <w:lang w:eastAsia="ru-RU"/>
        </w:rPr>
        <w:t>Среда:</w:t>
      </w:r>
      <w:r w:rsidRPr="004E0C0D">
        <w:rPr>
          <w:rFonts w:ascii="Times New Roman" w:eastAsia="Times New Roman" w:hAnsi="Times New Roman" w:cs="Times New Roman"/>
          <w:sz w:val="24"/>
          <w:szCs w:val="24"/>
          <w:lang w:eastAsia="ru-RU"/>
        </w:rPr>
        <w:t xml:space="preserve"> образовательная и предметно-пространственная, вторая является составной частью первой. Они разные, но могут </w:t>
      </w:r>
      <w:proofErr w:type="spellStart"/>
      <w:r w:rsidRPr="004E0C0D">
        <w:rPr>
          <w:rFonts w:ascii="Times New Roman" w:eastAsia="Times New Roman" w:hAnsi="Times New Roman" w:cs="Times New Roman"/>
          <w:sz w:val="24"/>
          <w:szCs w:val="24"/>
          <w:lang w:eastAsia="ru-RU"/>
        </w:rPr>
        <w:t>взаимодополнять</w:t>
      </w:r>
      <w:proofErr w:type="spellEnd"/>
      <w:r w:rsidRPr="004E0C0D">
        <w:rPr>
          <w:rFonts w:ascii="Times New Roman" w:eastAsia="Times New Roman" w:hAnsi="Times New Roman" w:cs="Times New Roman"/>
          <w:sz w:val="24"/>
          <w:szCs w:val="24"/>
          <w:lang w:eastAsia="ru-RU"/>
        </w:rPr>
        <w:t xml:space="preserve"> друг друга.</w:t>
      </w:r>
    </w:p>
    <w:p w:rsidR="004E0C0D" w:rsidRPr="004E0C0D" w:rsidRDefault="004E0C0D" w:rsidP="004E0C0D">
      <w:pPr>
        <w:spacing w:after="0" w:line="240" w:lineRule="auto"/>
        <w:jc w:val="both"/>
        <w:rPr>
          <w:rFonts w:ascii="Times New Roman" w:eastAsia="Times New Roman" w:hAnsi="Times New Roman" w:cs="Times New Roman"/>
          <w:b/>
          <w:bCs/>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b/>
          <w:bCs/>
          <w:sz w:val="24"/>
          <w:szCs w:val="24"/>
          <w:lang w:eastAsia="ru-RU"/>
        </w:rPr>
      </w:pP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b/>
          <w:bCs/>
          <w:sz w:val="24"/>
          <w:szCs w:val="24"/>
          <w:lang w:eastAsia="ru-RU"/>
        </w:rPr>
        <w:lastRenderedPageBreak/>
        <w:t>Требования ФГОС к развивающей предметно - развивающей среде:</w:t>
      </w:r>
    </w:p>
    <w:p w:rsidR="004E0C0D" w:rsidRPr="004E0C0D" w:rsidRDefault="004E0C0D" w:rsidP="004E0C0D">
      <w:pPr>
        <w:spacing w:after="0" w:line="240" w:lineRule="auto"/>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1. Предметно-развивающая среда обеспечивает максимальную реализацию образовательного потенциала.</w:t>
      </w:r>
      <w:r w:rsidRPr="004E0C0D">
        <w:rPr>
          <w:rFonts w:ascii="Times New Roman" w:eastAsia="Times New Roman" w:hAnsi="Times New Roman" w:cs="Times New Roman"/>
          <w:sz w:val="24"/>
          <w:szCs w:val="24"/>
          <w:lang w:eastAsia="ru-RU"/>
        </w:rPr>
        <w:br/>
        <w:t>2.Доступность среды, что предполагает:</w:t>
      </w:r>
      <w:r w:rsidRPr="004E0C0D">
        <w:rPr>
          <w:rFonts w:ascii="Times New Roman" w:eastAsia="Times New Roman" w:hAnsi="Times New Roman" w:cs="Times New Roman"/>
          <w:sz w:val="24"/>
          <w:szCs w:val="24"/>
          <w:lang w:eastAsia="ru-RU"/>
        </w:rPr>
        <w:br/>
        <w:t>3. Доступность для воспитанников всех помещений организации, где осуществляется образовательный процесс.</w:t>
      </w:r>
      <w:r w:rsidRPr="004E0C0D">
        <w:rPr>
          <w:rFonts w:ascii="Times New Roman" w:eastAsia="Times New Roman" w:hAnsi="Times New Roman" w:cs="Times New Roman"/>
          <w:sz w:val="24"/>
          <w:szCs w:val="24"/>
          <w:lang w:eastAsia="ru-RU"/>
        </w:rPr>
        <w:br/>
        <w:t>4. Свободный доступ воспитанников к играм, игрушкам, материалам, пособиям, обеспечивающих все основные виды деятельности.</w:t>
      </w:r>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Организация развивающей среды </w:t>
      </w:r>
      <w:proofErr w:type="gramStart"/>
      <w:r w:rsidRPr="004E0C0D">
        <w:rPr>
          <w:rFonts w:ascii="Times New Roman" w:eastAsia="Times New Roman" w:hAnsi="Times New Roman" w:cs="Times New Roman"/>
          <w:sz w:val="24"/>
          <w:szCs w:val="24"/>
          <w:lang w:eastAsia="ru-RU"/>
        </w:rPr>
        <w:t>в</w:t>
      </w:r>
      <w:proofErr w:type="gramEnd"/>
      <w:r w:rsidRPr="004E0C0D">
        <w:rPr>
          <w:rFonts w:ascii="Times New Roman" w:eastAsia="Times New Roman" w:hAnsi="Times New Roman" w:cs="Times New Roman"/>
          <w:sz w:val="24"/>
          <w:szCs w:val="24"/>
          <w:lang w:eastAsia="ru-RU"/>
        </w:rPr>
        <w:t xml:space="preserve"> </w:t>
      </w:r>
      <w:proofErr w:type="gramStart"/>
      <w:r w:rsidRPr="004E0C0D">
        <w:rPr>
          <w:rFonts w:ascii="Times New Roman" w:eastAsia="Times New Roman" w:hAnsi="Times New Roman" w:cs="Times New Roman"/>
          <w:sz w:val="24"/>
          <w:szCs w:val="24"/>
          <w:lang w:eastAsia="ru-RU"/>
        </w:rPr>
        <w:t>ДО</w:t>
      </w:r>
      <w:proofErr w:type="gramEnd"/>
      <w:r w:rsidRPr="004E0C0D">
        <w:rPr>
          <w:rFonts w:ascii="Times New Roman" w:eastAsia="Times New Roman" w:hAnsi="Times New Roman" w:cs="Times New Roman"/>
          <w:sz w:val="24"/>
          <w:szCs w:val="24"/>
          <w:lang w:eastAsia="ru-RU"/>
        </w:rPr>
        <w:t xml:space="preserve"> с учетом ФГОС строится таким образом, чтобы дать возможность наиболее эффективно развивать индивидуальность каждого ребёнка с учётом его склонностей, интересов, уровня активности. Необходимо обогатить среду элементами, стимулирующими познавательную, эмоциональную, двигательную деятельность детей. Предметно-развивающая среда организуется так, чтобы каждый ребенок имел возможность свободно заниматься любимым делом. Размещение оборудования по секторам (центрам развития) позволяет детям объединиться подгруппами по общим интересам: конструирование, рисование, ручной труд, театрально-игровая деятельность, экспериментирование. </w:t>
      </w:r>
      <w:proofErr w:type="gramStart"/>
      <w:r w:rsidRPr="004E0C0D">
        <w:rPr>
          <w:rFonts w:ascii="Times New Roman" w:eastAsia="Times New Roman" w:hAnsi="Times New Roman" w:cs="Times New Roman"/>
          <w:sz w:val="24"/>
          <w:szCs w:val="24"/>
          <w:lang w:eastAsia="ru-RU"/>
        </w:rPr>
        <w:t>Обязательным в оборудовании являются материалы, активизирующие познавательную деятельность: развивающие игры, технические устройства и игрушки, модели, предметы для опытно-поисковой работы-магниты, увеличительные стекла, пружинки, весы, мензурки и прочее; большой выбор природных материалов для изучения, экспериментирования, составления коллекций</w:t>
      </w:r>
      <w:proofErr w:type="gramEnd"/>
    </w:p>
    <w:p w:rsidR="004E0C0D" w:rsidRPr="004E0C0D" w:rsidRDefault="004E0C0D" w:rsidP="004E0C0D">
      <w:pPr>
        <w:spacing w:after="0" w:line="240" w:lineRule="auto"/>
        <w:jc w:val="both"/>
        <w:rPr>
          <w:rFonts w:ascii="Times New Roman" w:eastAsia="Times New Roman" w:hAnsi="Times New Roman" w:cs="Times New Roman"/>
          <w:sz w:val="24"/>
          <w:szCs w:val="24"/>
          <w:lang w:eastAsia="ru-RU"/>
        </w:rPr>
      </w:pPr>
    </w:p>
    <w:p w:rsidR="004E0C0D" w:rsidRPr="004E0C0D" w:rsidRDefault="004E0C0D" w:rsidP="004E0C0D">
      <w:pPr>
        <w:spacing w:after="0" w:line="240" w:lineRule="auto"/>
        <w:jc w:val="center"/>
        <w:rPr>
          <w:rFonts w:ascii="Times New Roman" w:eastAsia="Times New Roman" w:hAnsi="Times New Roman" w:cs="Times New Roman"/>
          <w:b/>
          <w:sz w:val="28"/>
          <w:szCs w:val="28"/>
          <w:lang w:eastAsia="ru-RU"/>
        </w:rPr>
      </w:pPr>
      <w:r w:rsidRPr="004E0C0D">
        <w:rPr>
          <w:rFonts w:ascii="Times New Roman" w:eastAsia="Times New Roman" w:hAnsi="Times New Roman" w:cs="Times New Roman"/>
          <w:b/>
          <w:sz w:val="28"/>
          <w:szCs w:val="28"/>
          <w:lang w:eastAsia="ru-RU"/>
        </w:rPr>
        <w:t>Список используемой литературы</w:t>
      </w:r>
    </w:p>
    <w:p w:rsidR="004E0C0D" w:rsidRPr="004E0C0D" w:rsidRDefault="004E0C0D" w:rsidP="004E0C0D">
      <w:pPr>
        <w:spacing w:after="0" w:line="240" w:lineRule="auto"/>
        <w:jc w:val="center"/>
        <w:rPr>
          <w:rFonts w:ascii="Times New Roman" w:eastAsia="Times New Roman" w:hAnsi="Times New Roman" w:cs="Times New Roman"/>
          <w:b/>
          <w:sz w:val="24"/>
          <w:szCs w:val="24"/>
          <w:lang w:eastAsia="ru-RU"/>
        </w:rPr>
      </w:pPr>
    </w:p>
    <w:p w:rsidR="004E0C0D" w:rsidRPr="004E0C0D" w:rsidRDefault="004E0C0D" w:rsidP="004E0C0D">
      <w:pPr>
        <w:numPr>
          <w:ilvl w:val="0"/>
          <w:numId w:val="2"/>
        </w:numPr>
        <w:autoSpaceDE w:val="0"/>
        <w:autoSpaceDN w:val="0"/>
        <w:adjustRightInd w:val="0"/>
        <w:spacing w:after="0" w:line="240" w:lineRule="auto"/>
        <w:ind w:left="426" w:hanging="426"/>
        <w:contextualSpacing/>
        <w:jc w:val="both"/>
        <w:rPr>
          <w:rFonts w:ascii="Times New Roman" w:eastAsia="Calibri" w:hAnsi="Times New Roman" w:cs="Times New Roman"/>
          <w:b/>
          <w:sz w:val="24"/>
          <w:szCs w:val="24"/>
          <w:lang w:eastAsia="ru-RU"/>
        </w:rPr>
      </w:pPr>
      <w:r w:rsidRPr="004E0C0D">
        <w:rPr>
          <w:rFonts w:ascii="Times New Roman" w:eastAsia="Times New Roman" w:hAnsi="Times New Roman" w:cs="Times New Roman"/>
          <w:color w:val="000000"/>
          <w:sz w:val="24"/>
          <w:szCs w:val="24"/>
        </w:rPr>
        <w:t>Федеральный  государственный   образовательный стандарт  дошкольного образования.</w:t>
      </w:r>
    </w:p>
    <w:p w:rsidR="004E0C0D" w:rsidRPr="004E0C0D" w:rsidRDefault="004E0C0D" w:rsidP="004E0C0D">
      <w:pPr>
        <w:numPr>
          <w:ilvl w:val="0"/>
          <w:numId w:val="2"/>
        </w:numPr>
        <w:autoSpaceDE w:val="0"/>
        <w:autoSpaceDN w:val="0"/>
        <w:adjustRightInd w:val="0"/>
        <w:spacing w:after="0" w:line="240" w:lineRule="auto"/>
        <w:ind w:left="426" w:hanging="426"/>
        <w:contextualSpacing/>
        <w:jc w:val="both"/>
        <w:rPr>
          <w:rFonts w:ascii="Times New Roman" w:eastAsia="Calibri" w:hAnsi="Times New Roman" w:cs="Times New Roman"/>
          <w:b/>
          <w:sz w:val="24"/>
          <w:szCs w:val="24"/>
          <w:lang w:eastAsia="ru-RU"/>
        </w:rPr>
      </w:pPr>
      <w:r w:rsidRPr="004E0C0D">
        <w:rPr>
          <w:rFonts w:ascii="Times New Roman" w:eastAsia="Calibri" w:hAnsi="Times New Roman" w:cs="Times New Roman"/>
          <w:sz w:val="24"/>
          <w:szCs w:val="24"/>
          <w:lang w:eastAsia="ru-RU"/>
        </w:rPr>
        <w:t>Примерная  основная  общеобразовательная  программа дошкольного образования  «От рождения до школы»</w:t>
      </w:r>
      <w:r w:rsidRPr="004E0C0D">
        <w:rPr>
          <w:rFonts w:ascii="Times New Roman" w:eastAsia="TimesNewRomanPSMT" w:hAnsi="Times New Roman" w:cs="Times New Roman"/>
          <w:sz w:val="24"/>
          <w:szCs w:val="24"/>
        </w:rPr>
        <w:t xml:space="preserve"> \\</w:t>
      </w:r>
      <w:r w:rsidRPr="004E0C0D">
        <w:rPr>
          <w:rFonts w:ascii="Times New Roman" w:eastAsia="TimesNewRomanPSMT" w:hAnsi="Times New Roman" w:cs="Times New Roman"/>
          <w:color w:val="000000"/>
          <w:sz w:val="24"/>
          <w:szCs w:val="24"/>
        </w:rPr>
        <w:t xml:space="preserve">под ред. </w:t>
      </w:r>
      <w:proofErr w:type="spellStart"/>
      <w:r w:rsidRPr="004E0C0D">
        <w:rPr>
          <w:rFonts w:ascii="Times New Roman" w:eastAsia="TimesNewRomanPSMT" w:hAnsi="Times New Roman" w:cs="Times New Roman"/>
          <w:color w:val="000000"/>
          <w:sz w:val="24"/>
          <w:szCs w:val="24"/>
        </w:rPr>
        <w:t>Н.Е.Вераксы</w:t>
      </w:r>
      <w:proofErr w:type="spellEnd"/>
      <w:r w:rsidRPr="004E0C0D">
        <w:rPr>
          <w:rFonts w:ascii="Times New Roman" w:eastAsia="TimesNewRomanPSMT" w:hAnsi="Times New Roman" w:cs="Times New Roman"/>
          <w:color w:val="000000"/>
          <w:sz w:val="24"/>
          <w:szCs w:val="24"/>
        </w:rPr>
        <w:t xml:space="preserve">, </w:t>
      </w:r>
      <w:proofErr w:type="spellStart"/>
      <w:r w:rsidRPr="004E0C0D">
        <w:rPr>
          <w:rFonts w:ascii="Times New Roman" w:eastAsia="TimesNewRomanPSMT" w:hAnsi="Times New Roman" w:cs="Times New Roman"/>
          <w:color w:val="000000"/>
          <w:sz w:val="24"/>
          <w:szCs w:val="24"/>
        </w:rPr>
        <w:t>Т.С.Комаровой</w:t>
      </w:r>
      <w:proofErr w:type="spellEnd"/>
      <w:r w:rsidRPr="004E0C0D">
        <w:rPr>
          <w:rFonts w:ascii="Times New Roman" w:eastAsia="TimesNewRomanPSMT" w:hAnsi="Times New Roman" w:cs="Times New Roman"/>
          <w:color w:val="000000"/>
          <w:sz w:val="24"/>
          <w:szCs w:val="24"/>
        </w:rPr>
        <w:t xml:space="preserve">, </w:t>
      </w:r>
      <w:proofErr w:type="spellStart"/>
      <w:r w:rsidRPr="004E0C0D">
        <w:rPr>
          <w:rFonts w:ascii="Times New Roman" w:eastAsia="TimesNewRomanPSMT" w:hAnsi="Times New Roman" w:cs="Times New Roman"/>
          <w:color w:val="000000"/>
          <w:sz w:val="24"/>
          <w:szCs w:val="24"/>
        </w:rPr>
        <w:t>М.А.Васильевой</w:t>
      </w:r>
      <w:proofErr w:type="spellEnd"/>
      <w:r w:rsidRPr="004E0C0D">
        <w:rPr>
          <w:rFonts w:ascii="Times New Roman" w:eastAsia="TimesNewRomanPSMT" w:hAnsi="Times New Roman" w:cs="Times New Roman"/>
          <w:color w:val="000000"/>
          <w:sz w:val="24"/>
          <w:szCs w:val="24"/>
        </w:rPr>
        <w:t>.</w:t>
      </w:r>
    </w:p>
    <w:p w:rsidR="004E0C0D" w:rsidRPr="004E0C0D" w:rsidRDefault="004E0C0D" w:rsidP="004E0C0D">
      <w:pPr>
        <w:numPr>
          <w:ilvl w:val="0"/>
          <w:numId w:val="2"/>
        </w:numPr>
        <w:spacing w:after="0" w:line="240" w:lineRule="auto"/>
        <w:ind w:left="426" w:hanging="426"/>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Л. </w:t>
      </w:r>
      <w:proofErr w:type="spellStart"/>
      <w:r w:rsidRPr="004E0C0D">
        <w:rPr>
          <w:rFonts w:ascii="Times New Roman" w:eastAsia="Times New Roman" w:hAnsi="Times New Roman" w:cs="Times New Roman"/>
          <w:sz w:val="24"/>
          <w:szCs w:val="24"/>
          <w:lang w:eastAsia="ru-RU"/>
        </w:rPr>
        <w:t>Гиззатуллина</w:t>
      </w:r>
      <w:proofErr w:type="spellEnd"/>
      <w:r w:rsidRPr="004E0C0D">
        <w:rPr>
          <w:rFonts w:ascii="Times New Roman" w:eastAsia="Times New Roman" w:hAnsi="Times New Roman" w:cs="Times New Roman"/>
          <w:sz w:val="24"/>
          <w:szCs w:val="24"/>
          <w:lang w:eastAsia="ru-RU"/>
        </w:rPr>
        <w:t xml:space="preserve">   Волшебный клубок. − Казань:  </w:t>
      </w:r>
      <w:proofErr w:type="spellStart"/>
      <w:r w:rsidRPr="004E0C0D">
        <w:rPr>
          <w:rFonts w:ascii="Times New Roman" w:eastAsia="Times New Roman" w:hAnsi="Times New Roman" w:cs="Times New Roman"/>
          <w:sz w:val="24"/>
          <w:szCs w:val="24"/>
          <w:lang w:eastAsia="ru-RU"/>
        </w:rPr>
        <w:t>Магариф</w:t>
      </w:r>
      <w:proofErr w:type="spellEnd"/>
      <w:r w:rsidRPr="004E0C0D">
        <w:rPr>
          <w:rFonts w:ascii="Times New Roman" w:eastAsia="Times New Roman" w:hAnsi="Times New Roman" w:cs="Times New Roman"/>
          <w:sz w:val="24"/>
          <w:szCs w:val="24"/>
          <w:lang w:eastAsia="ru-RU"/>
        </w:rPr>
        <w:t>,  1994.</w:t>
      </w:r>
    </w:p>
    <w:p w:rsidR="004E0C0D" w:rsidRPr="004E0C0D" w:rsidRDefault="004E0C0D" w:rsidP="004E0C0D">
      <w:pPr>
        <w:tabs>
          <w:tab w:val="left" w:pos="426"/>
        </w:tabs>
        <w:spacing w:after="0" w:line="240" w:lineRule="auto"/>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       Г. В. Насырова, Т.Ф. Бабынина.  В мире национальных культур.     - </w:t>
      </w:r>
      <w:proofErr w:type="spellStart"/>
      <w:r w:rsidRPr="004E0C0D">
        <w:rPr>
          <w:rFonts w:ascii="Times New Roman" w:eastAsia="Times New Roman" w:hAnsi="Times New Roman" w:cs="Times New Roman"/>
          <w:sz w:val="24"/>
          <w:szCs w:val="24"/>
          <w:lang w:eastAsia="ru-RU"/>
        </w:rPr>
        <w:t>Н.Челны</w:t>
      </w:r>
      <w:proofErr w:type="spellEnd"/>
      <w:r w:rsidRPr="004E0C0D">
        <w:rPr>
          <w:rFonts w:ascii="Times New Roman" w:eastAsia="Times New Roman" w:hAnsi="Times New Roman" w:cs="Times New Roman"/>
          <w:sz w:val="24"/>
          <w:szCs w:val="24"/>
          <w:lang w:eastAsia="ru-RU"/>
        </w:rPr>
        <w:t>, 2008.</w:t>
      </w:r>
    </w:p>
    <w:p w:rsidR="004E0C0D" w:rsidRPr="004E0C0D" w:rsidRDefault="004E0C0D" w:rsidP="004E0C0D">
      <w:pPr>
        <w:numPr>
          <w:ilvl w:val="0"/>
          <w:numId w:val="2"/>
        </w:numPr>
        <w:spacing w:after="0" w:line="240" w:lineRule="auto"/>
        <w:ind w:left="426" w:hanging="426"/>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Т. Ф. Бабынина.  Традиции  национальных культур.  −Казань, 2006.</w:t>
      </w:r>
    </w:p>
    <w:p w:rsidR="004E0C0D" w:rsidRPr="004E0C0D" w:rsidRDefault="004E0C0D" w:rsidP="004E0C0D">
      <w:pPr>
        <w:numPr>
          <w:ilvl w:val="0"/>
          <w:numId w:val="2"/>
        </w:numPr>
        <w:spacing w:after="0" w:line="240" w:lineRule="auto"/>
        <w:ind w:left="426" w:hanging="426"/>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З. М. </w:t>
      </w:r>
      <w:proofErr w:type="spellStart"/>
      <w:r w:rsidRPr="004E0C0D">
        <w:rPr>
          <w:rFonts w:ascii="Times New Roman" w:eastAsia="Times New Roman" w:hAnsi="Times New Roman" w:cs="Times New Roman"/>
          <w:sz w:val="24"/>
          <w:szCs w:val="24"/>
          <w:lang w:eastAsia="ru-RU"/>
        </w:rPr>
        <w:t>Зарипова</w:t>
      </w:r>
      <w:proofErr w:type="spellEnd"/>
      <w:r w:rsidRPr="004E0C0D">
        <w:rPr>
          <w:rFonts w:ascii="Times New Roman" w:eastAsia="Times New Roman" w:hAnsi="Times New Roman" w:cs="Times New Roman"/>
          <w:sz w:val="24"/>
          <w:szCs w:val="24"/>
          <w:lang w:eastAsia="ru-RU"/>
        </w:rPr>
        <w:t xml:space="preserve">.   </w:t>
      </w:r>
      <w:proofErr w:type="spellStart"/>
      <w:r w:rsidRPr="004E0C0D">
        <w:rPr>
          <w:rFonts w:ascii="Times New Roman" w:eastAsia="Times New Roman" w:hAnsi="Times New Roman" w:cs="Times New Roman"/>
          <w:sz w:val="24"/>
          <w:szCs w:val="24"/>
          <w:lang w:eastAsia="ru-RU"/>
        </w:rPr>
        <w:t>Белем</w:t>
      </w:r>
      <w:proofErr w:type="spellEnd"/>
      <w:r w:rsidRPr="004E0C0D">
        <w:rPr>
          <w:rFonts w:ascii="Times New Roman" w:eastAsia="Times New Roman" w:hAnsi="Times New Roman" w:cs="Times New Roman"/>
          <w:sz w:val="24"/>
          <w:szCs w:val="24"/>
          <w:lang w:eastAsia="ru-RU"/>
        </w:rPr>
        <w:t xml:space="preserve">  </w:t>
      </w:r>
      <w:r w:rsidRPr="004E0C0D">
        <w:rPr>
          <w:rFonts w:ascii="Times New Roman" w:eastAsia="Times New Roman" w:hAnsi="Times New Roman" w:cs="Times New Roman"/>
          <w:sz w:val="24"/>
          <w:szCs w:val="24"/>
          <w:lang w:val="tt-RU" w:eastAsia="ru-RU"/>
        </w:rPr>
        <w:t>һәм тәрбия процессында милли - төбә</w:t>
      </w:r>
      <w:proofErr w:type="gramStart"/>
      <w:r w:rsidRPr="004E0C0D">
        <w:rPr>
          <w:rFonts w:ascii="Times New Roman" w:eastAsia="Times New Roman" w:hAnsi="Times New Roman" w:cs="Times New Roman"/>
          <w:sz w:val="24"/>
          <w:szCs w:val="24"/>
          <w:lang w:val="tt-RU" w:eastAsia="ru-RU"/>
        </w:rPr>
        <w:t>к</w:t>
      </w:r>
      <w:proofErr w:type="gramEnd"/>
      <w:r w:rsidRPr="004E0C0D">
        <w:rPr>
          <w:rFonts w:ascii="Times New Roman" w:eastAsia="Times New Roman" w:hAnsi="Times New Roman" w:cs="Times New Roman"/>
          <w:sz w:val="24"/>
          <w:szCs w:val="24"/>
          <w:lang w:val="tt-RU" w:eastAsia="ru-RU"/>
        </w:rPr>
        <w:t xml:space="preserve"> компоненты −Яр Чаллы, 2000.</w:t>
      </w:r>
    </w:p>
    <w:p w:rsidR="004E0C0D" w:rsidRPr="004E0C0D" w:rsidRDefault="004E0C0D" w:rsidP="004E0C0D">
      <w:pPr>
        <w:numPr>
          <w:ilvl w:val="0"/>
          <w:numId w:val="2"/>
        </w:numPr>
        <w:spacing w:after="0" w:line="240" w:lineRule="auto"/>
        <w:ind w:left="426" w:hanging="426"/>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val="tt-RU" w:eastAsia="ru-RU"/>
        </w:rPr>
        <w:t>К.В.Закирова Хрестоматия для воспитателей дошкольно-образователь-ных учреждений  “ На поляне детства”. −Казань, 2011.</w:t>
      </w:r>
    </w:p>
    <w:p w:rsidR="004E0C0D" w:rsidRPr="004E0C0D" w:rsidRDefault="004E0C0D" w:rsidP="004E0C0D">
      <w:pPr>
        <w:numPr>
          <w:ilvl w:val="0"/>
          <w:numId w:val="2"/>
        </w:numPr>
        <w:spacing w:after="0" w:line="240" w:lineRule="auto"/>
        <w:ind w:left="426" w:hanging="426"/>
        <w:jc w:val="both"/>
        <w:rPr>
          <w:rFonts w:ascii="Times New Roman" w:eastAsia="Times New Roman" w:hAnsi="Times New Roman" w:cs="Times New Roman"/>
          <w:sz w:val="24"/>
          <w:szCs w:val="24"/>
          <w:lang w:val="tt-RU" w:eastAsia="ru-RU"/>
        </w:rPr>
      </w:pPr>
      <w:r w:rsidRPr="004E0C0D">
        <w:rPr>
          <w:rFonts w:ascii="Times New Roman" w:eastAsia="Times New Roman" w:hAnsi="Times New Roman" w:cs="Times New Roman"/>
          <w:sz w:val="24"/>
          <w:szCs w:val="24"/>
          <w:lang w:val="tt-RU" w:eastAsia="ru-RU"/>
        </w:rPr>
        <w:t>К. В. Закирова .  Балалар бакчасы тәрбиячеләре һәм әти-әниләр өчен хрестоматия  “ Балачак аланы”. − Казан, 2011.</w:t>
      </w:r>
    </w:p>
    <w:p w:rsidR="004E0C0D" w:rsidRPr="004E0C0D" w:rsidRDefault="004E0C0D" w:rsidP="004E0C0D">
      <w:pPr>
        <w:numPr>
          <w:ilvl w:val="0"/>
          <w:numId w:val="2"/>
        </w:numPr>
        <w:spacing w:after="0" w:line="240" w:lineRule="auto"/>
        <w:ind w:left="426" w:hanging="426"/>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А. М. </w:t>
      </w:r>
      <w:proofErr w:type="spellStart"/>
      <w:r w:rsidRPr="004E0C0D">
        <w:rPr>
          <w:rFonts w:ascii="Times New Roman" w:eastAsia="Times New Roman" w:hAnsi="Times New Roman" w:cs="Times New Roman"/>
          <w:sz w:val="24"/>
          <w:szCs w:val="24"/>
          <w:lang w:eastAsia="ru-RU"/>
        </w:rPr>
        <w:t>Гильфанова</w:t>
      </w:r>
      <w:proofErr w:type="spellEnd"/>
      <w:r w:rsidRPr="004E0C0D">
        <w:rPr>
          <w:rFonts w:ascii="Times New Roman" w:eastAsia="Times New Roman" w:hAnsi="Times New Roman" w:cs="Times New Roman"/>
          <w:sz w:val="24"/>
          <w:szCs w:val="24"/>
          <w:lang w:eastAsia="ru-RU"/>
        </w:rPr>
        <w:t>,  Г.Р. Насырова.  Перспективное планирование работы по внедрению национальн</w:t>
      </w:r>
      <w:proofErr w:type="gramStart"/>
      <w:r w:rsidRPr="004E0C0D">
        <w:rPr>
          <w:rFonts w:ascii="Times New Roman" w:eastAsia="Times New Roman" w:hAnsi="Times New Roman" w:cs="Times New Roman"/>
          <w:sz w:val="24"/>
          <w:szCs w:val="24"/>
          <w:lang w:eastAsia="ru-RU"/>
        </w:rPr>
        <w:t>о-</w:t>
      </w:r>
      <w:proofErr w:type="gramEnd"/>
      <w:r w:rsidRPr="004E0C0D">
        <w:rPr>
          <w:rFonts w:ascii="Times New Roman" w:eastAsia="Times New Roman" w:hAnsi="Times New Roman" w:cs="Times New Roman"/>
          <w:sz w:val="24"/>
          <w:szCs w:val="24"/>
          <w:lang w:eastAsia="ru-RU"/>
        </w:rPr>
        <w:t xml:space="preserve"> регионального компонента в </w:t>
      </w:r>
      <w:proofErr w:type="spellStart"/>
      <w:r w:rsidRPr="004E0C0D">
        <w:rPr>
          <w:rFonts w:ascii="Times New Roman" w:eastAsia="Times New Roman" w:hAnsi="Times New Roman" w:cs="Times New Roman"/>
          <w:sz w:val="24"/>
          <w:szCs w:val="24"/>
          <w:lang w:eastAsia="ru-RU"/>
        </w:rPr>
        <w:t>воспитательно</w:t>
      </w:r>
      <w:proofErr w:type="spellEnd"/>
      <w:r w:rsidRPr="004E0C0D">
        <w:rPr>
          <w:rFonts w:ascii="Times New Roman" w:eastAsia="Times New Roman" w:hAnsi="Times New Roman" w:cs="Times New Roman"/>
          <w:sz w:val="24"/>
          <w:szCs w:val="24"/>
          <w:lang w:eastAsia="ru-RU"/>
        </w:rPr>
        <w:t xml:space="preserve">-образовательный  процесс. – </w:t>
      </w:r>
      <w:proofErr w:type="spellStart"/>
      <w:r w:rsidRPr="004E0C0D">
        <w:rPr>
          <w:rFonts w:ascii="Times New Roman" w:eastAsia="Times New Roman" w:hAnsi="Times New Roman" w:cs="Times New Roman"/>
          <w:sz w:val="24"/>
          <w:szCs w:val="24"/>
          <w:lang w:eastAsia="ru-RU"/>
        </w:rPr>
        <w:t>Н.Челны</w:t>
      </w:r>
      <w:proofErr w:type="spellEnd"/>
      <w:r w:rsidRPr="004E0C0D">
        <w:rPr>
          <w:rFonts w:ascii="Times New Roman" w:eastAsia="Times New Roman" w:hAnsi="Times New Roman" w:cs="Times New Roman"/>
          <w:sz w:val="24"/>
          <w:szCs w:val="24"/>
          <w:lang w:eastAsia="ru-RU"/>
        </w:rPr>
        <w:t>, 2010.</w:t>
      </w:r>
    </w:p>
    <w:p w:rsidR="004E0C0D" w:rsidRPr="004E0C0D" w:rsidRDefault="004E0C0D" w:rsidP="004E0C0D">
      <w:pPr>
        <w:numPr>
          <w:ilvl w:val="0"/>
          <w:numId w:val="2"/>
        </w:numPr>
        <w:spacing w:after="0" w:line="240" w:lineRule="auto"/>
        <w:ind w:left="426" w:hanging="426"/>
        <w:jc w:val="both"/>
        <w:rPr>
          <w:rFonts w:ascii="Times New Roman" w:eastAsia="Times New Roman" w:hAnsi="Times New Roman" w:cs="Times New Roman"/>
          <w:sz w:val="24"/>
          <w:szCs w:val="24"/>
          <w:lang w:eastAsia="ru-RU"/>
        </w:rPr>
      </w:pPr>
      <w:r w:rsidRPr="004E0C0D">
        <w:rPr>
          <w:rFonts w:ascii="Times New Roman" w:eastAsia="Times New Roman" w:hAnsi="Times New Roman" w:cs="Times New Roman"/>
          <w:sz w:val="24"/>
          <w:szCs w:val="24"/>
          <w:lang w:eastAsia="ru-RU"/>
        </w:rPr>
        <w:t xml:space="preserve">К.В. Закирова, М. А. Васильева, Г. А. </w:t>
      </w:r>
      <w:proofErr w:type="spellStart"/>
      <w:r w:rsidRPr="004E0C0D">
        <w:rPr>
          <w:rFonts w:ascii="Times New Roman" w:eastAsia="Times New Roman" w:hAnsi="Times New Roman" w:cs="Times New Roman"/>
          <w:sz w:val="24"/>
          <w:szCs w:val="24"/>
          <w:lang w:eastAsia="ru-RU"/>
        </w:rPr>
        <w:t>Галиева</w:t>
      </w:r>
      <w:proofErr w:type="spellEnd"/>
      <w:r w:rsidRPr="004E0C0D">
        <w:rPr>
          <w:rFonts w:ascii="Times New Roman" w:eastAsia="Times New Roman" w:hAnsi="Times New Roman" w:cs="Times New Roman"/>
          <w:sz w:val="24"/>
          <w:szCs w:val="24"/>
          <w:lang w:eastAsia="ru-RU"/>
        </w:rPr>
        <w:t xml:space="preserve"> «Воспитание и обучение в детском саду». – Казань 2009.</w:t>
      </w:r>
    </w:p>
    <w:p w:rsidR="004E0C0D" w:rsidRPr="004E0C0D" w:rsidRDefault="004E0C0D" w:rsidP="004E0C0D">
      <w:pPr>
        <w:spacing w:after="0" w:line="240" w:lineRule="auto"/>
        <w:ind w:right="-1"/>
        <w:rPr>
          <w:rFonts w:ascii="Times New Roman" w:eastAsia="Times New Roman" w:hAnsi="Times New Roman" w:cs="Times New Roman"/>
          <w:sz w:val="24"/>
          <w:szCs w:val="24"/>
          <w:lang w:eastAsia="ru-RU"/>
        </w:rPr>
      </w:pPr>
    </w:p>
    <w:p w:rsidR="004E0C0D" w:rsidRPr="004E0C0D" w:rsidRDefault="004E0C0D" w:rsidP="004E0C0D">
      <w:pPr>
        <w:spacing w:after="0" w:line="240" w:lineRule="auto"/>
        <w:ind w:right="-1"/>
        <w:rPr>
          <w:rFonts w:ascii="Times New Roman" w:eastAsia="Times New Roman" w:hAnsi="Times New Roman" w:cs="Times New Roman"/>
          <w:sz w:val="24"/>
          <w:szCs w:val="24"/>
          <w:lang w:eastAsia="ru-RU"/>
        </w:rPr>
      </w:pPr>
    </w:p>
    <w:p w:rsidR="004E0C0D" w:rsidRPr="004E0C0D" w:rsidRDefault="004E0C0D" w:rsidP="004E0C0D">
      <w:pPr>
        <w:spacing w:after="0" w:line="240" w:lineRule="auto"/>
        <w:ind w:right="-1"/>
        <w:rPr>
          <w:rFonts w:ascii="Times New Roman" w:eastAsia="Times New Roman" w:hAnsi="Times New Roman" w:cs="Times New Roman"/>
          <w:sz w:val="24"/>
          <w:szCs w:val="24"/>
          <w:lang w:eastAsia="ru-RU"/>
        </w:rPr>
      </w:pPr>
    </w:p>
    <w:p w:rsidR="004E0C0D" w:rsidRPr="004E0C0D" w:rsidRDefault="004E0C0D" w:rsidP="004E0C0D">
      <w:pPr>
        <w:spacing w:after="0" w:line="240" w:lineRule="auto"/>
        <w:ind w:right="-1"/>
        <w:rPr>
          <w:rFonts w:ascii="Times New Roman" w:eastAsia="Times New Roman" w:hAnsi="Times New Roman" w:cs="Times New Roman"/>
          <w:sz w:val="24"/>
          <w:szCs w:val="24"/>
          <w:lang w:eastAsia="ru-RU"/>
        </w:rPr>
      </w:pPr>
    </w:p>
    <w:p w:rsidR="004E0C0D" w:rsidRDefault="004E0C0D"/>
    <w:sectPr w:rsidR="004E0C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D423A0"/>
    <w:multiLevelType w:val="hybridMultilevel"/>
    <w:tmpl w:val="28F00244"/>
    <w:lvl w:ilvl="0" w:tplc="4912CBA0">
      <w:start w:val="1"/>
      <w:numFmt w:val="decimal"/>
      <w:lvlText w:val="%1."/>
      <w:lvlJc w:val="left"/>
      <w:pPr>
        <w:ind w:left="5039" w:hanging="360"/>
      </w:pPr>
      <w:rPr>
        <w:rFonts w:ascii="Times New Roman" w:eastAsia="Times New Roman" w:hAnsi="Times New Roman" w:cs="Times New Roman"/>
        <w:b w:val="0"/>
      </w:rPr>
    </w:lvl>
    <w:lvl w:ilvl="1" w:tplc="04190019">
      <w:start w:val="1"/>
      <w:numFmt w:val="lowerLetter"/>
      <w:lvlText w:val="%2."/>
      <w:lvlJc w:val="left"/>
      <w:pPr>
        <w:ind w:left="5759" w:hanging="360"/>
      </w:pPr>
      <w:rPr>
        <w:rFonts w:cs="Times New Roman"/>
      </w:rPr>
    </w:lvl>
    <w:lvl w:ilvl="2" w:tplc="0419001B">
      <w:start w:val="1"/>
      <w:numFmt w:val="lowerRoman"/>
      <w:lvlText w:val="%3."/>
      <w:lvlJc w:val="right"/>
      <w:pPr>
        <w:ind w:left="6479" w:hanging="180"/>
      </w:pPr>
      <w:rPr>
        <w:rFonts w:cs="Times New Roman"/>
      </w:rPr>
    </w:lvl>
    <w:lvl w:ilvl="3" w:tplc="0419000F">
      <w:start w:val="1"/>
      <w:numFmt w:val="decimal"/>
      <w:lvlText w:val="%4."/>
      <w:lvlJc w:val="left"/>
      <w:pPr>
        <w:ind w:left="7199" w:hanging="360"/>
      </w:pPr>
      <w:rPr>
        <w:rFonts w:cs="Times New Roman"/>
      </w:rPr>
    </w:lvl>
    <w:lvl w:ilvl="4" w:tplc="04190019">
      <w:start w:val="1"/>
      <w:numFmt w:val="lowerLetter"/>
      <w:lvlText w:val="%5."/>
      <w:lvlJc w:val="left"/>
      <w:pPr>
        <w:ind w:left="7919" w:hanging="360"/>
      </w:pPr>
      <w:rPr>
        <w:rFonts w:cs="Times New Roman"/>
      </w:rPr>
    </w:lvl>
    <w:lvl w:ilvl="5" w:tplc="0419001B">
      <w:start w:val="1"/>
      <w:numFmt w:val="lowerRoman"/>
      <w:lvlText w:val="%6."/>
      <w:lvlJc w:val="right"/>
      <w:pPr>
        <w:ind w:left="8639" w:hanging="180"/>
      </w:pPr>
      <w:rPr>
        <w:rFonts w:cs="Times New Roman"/>
      </w:rPr>
    </w:lvl>
    <w:lvl w:ilvl="6" w:tplc="0419000F">
      <w:start w:val="1"/>
      <w:numFmt w:val="decimal"/>
      <w:lvlText w:val="%7."/>
      <w:lvlJc w:val="left"/>
      <w:pPr>
        <w:ind w:left="9359" w:hanging="360"/>
      </w:pPr>
      <w:rPr>
        <w:rFonts w:cs="Times New Roman"/>
      </w:rPr>
    </w:lvl>
    <w:lvl w:ilvl="7" w:tplc="04190019">
      <w:start w:val="1"/>
      <w:numFmt w:val="lowerLetter"/>
      <w:lvlText w:val="%8."/>
      <w:lvlJc w:val="left"/>
      <w:pPr>
        <w:ind w:left="10079" w:hanging="360"/>
      </w:pPr>
      <w:rPr>
        <w:rFonts w:cs="Times New Roman"/>
      </w:rPr>
    </w:lvl>
    <w:lvl w:ilvl="8" w:tplc="0419001B">
      <w:start w:val="1"/>
      <w:numFmt w:val="lowerRoman"/>
      <w:lvlText w:val="%9."/>
      <w:lvlJc w:val="right"/>
      <w:pPr>
        <w:ind w:left="10799" w:hanging="180"/>
      </w:pPr>
      <w:rPr>
        <w:rFonts w:cs="Times New Roman"/>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189"/>
    <w:rsid w:val="004E0C0D"/>
    <w:rsid w:val="00840DCB"/>
    <w:rsid w:val="00A751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E0C0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E0C0D"/>
    <w:rPr>
      <w:rFonts w:ascii="Tahoma" w:hAnsi="Tahoma" w:cs="Tahoma"/>
      <w:sz w:val="16"/>
      <w:szCs w:val="16"/>
    </w:rPr>
  </w:style>
  <w:style w:type="numbering" w:customStyle="1" w:styleId="1">
    <w:name w:val="Нет списка1"/>
    <w:next w:val="a2"/>
    <w:uiPriority w:val="99"/>
    <w:semiHidden/>
    <w:unhideWhenUsed/>
    <w:rsid w:val="004E0C0D"/>
  </w:style>
  <w:style w:type="character" w:styleId="a5">
    <w:name w:val="Hyperlink"/>
    <w:basedOn w:val="a0"/>
    <w:semiHidden/>
    <w:unhideWhenUsed/>
    <w:rsid w:val="004E0C0D"/>
    <w:rPr>
      <w:color w:val="0000FF"/>
      <w:u w:val="single"/>
    </w:rPr>
  </w:style>
  <w:style w:type="character" w:styleId="a6">
    <w:name w:val="FollowedHyperlink"/>
    <w:basedOn w:val="a0"/>
    <w:uiPriority w:val="99"/>
    <w:semiHidden/>
    <w:unhideWhenUsed/>
    <w:rsid w:val="004E0C0D"/>
    <w:rPr>
      <w:color w:val="800080" w:themeColor="followedHyperlink"/>
      <w:u w:val="single"/>
    </w:rPr>
  </w:style>
  <w:style w:type="paragraph" w:styleId="a7">
    <w:name w:val="Normal (Web)"/>
    <w:basedOn w:val="a"/>
    <w:semiHidden/>
    <w:unhideWhenUsed/>
    <w:rsid w:val="004E0C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semiHidden/>
    <w:unhideWhenUsed/>
    <w:rsid w:val="004E0C0D"/>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9">
    <w:name w:val="Верхний колонтитул Знак"/>
    <w:basedOn w:val="a0"/>
    <w:link w:val="a8"/>
    <w:semiHidden/>
    <w:rsid w:val="004E0C0D"/>
    <w:rPr>
      <w:rFonts w:ascii="Times New Roman" w:eastAsia="Calibri" w:hAnsi="Times New Roman" w:cs="Times New Roman"/>
      <w:sz w:val="24"/>
      <w:szCs w:val="24"/>
      <w:lang w:eastAsia="ru-RU"/>
    </w:rPr>
  </w:style>
  <w:style w:type="paragraph" w:styleId="aa">
    <w:name w:val="footer"/>
    <w:basedOn w:val="a"/>
    <w:link w:val="ab"/>
    <w:semiHidden/>
    <w:unhideWhenUsed/>
    <w:rsid w:val="004E0C0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semiHidden/>
    <w:rsid w:val="004E0C0D"/>
    <w:rPr>
      <w:rFonts w:ascii="Times New Roman" w:eastAsia="Times New Roman" w:hAnsi="Times New Roman" w:cs="Times New Roman"/>
      <w:sz w:val="24"/>
      <w:szCs w:val="24"/>
      <w:lang w:eastAsia="ru-RU"/>
    </w:rPr>
  </w:style>
  <w:style w:type="paragraph" w:styleId="ac">
    <w:name w:val="Body Text"/>
    <w:basedOn w:val="a"/>
    <w:link w:val="ad"/>
    <w:semiHidden/>
    <w:unhideWhenUsed/>
    <w:rsid w:val="004E0C0D"/>
    <w:pPr>
      <w:shd w:val="clear" w:color="auto" w:fill="FFFFFF"/>
      <w:spacing w:before="900" w:after="0" w:line="274" w:lineRule="exact"/>
      <w:jc w:val="both"/>
    </w:pPr>
    <w:rPr>
      <w:rFonts w:ascii="Times New Roman" w:eastAsia="Times New Roman" w:hAnsi="Times New Roman" w:cs="Times New Roman"/>
      <w:sz w:val="23"/>
      <w:szCs w:val="23"/>
      <w:lang w:eastAsia="ru-RU"/>
    </w:rPr>
  </w:style>
  <w:style w:type="character" w:customStyle="1" w:styleId="ad">
    <w:name w:val="Основной текст Знак"/>
    <w:basedOn w:val="a0"/>
    <w:link w:val="ac"/>
    <w:semiHidden/>
    <w:rsid w:val="004E0C0D"/>
    <w:rPr>
      <w:rFonts w:ascii="Times New Roman" w:eastAsia="Times New Roman" w:hAnsi="Times New Roman" w:cs="Times New Roman"/>
      <w:sz w:val="23"/>
      <w:szCs w:val="23"/>
      <w:shd w:val="clear" w:color="auto" w:fill="FFFFFF"/>
      <w:lang w:eastAsia="ru-RU"/>
    </w:rPr>
  </w:style>
  <w:style w:type="paragraph" w:customStyle="1" w:styleId="ConsPlusNormal">
    <w:name w:val="ConsPlusNormal"/>
    <w:rsid w:val="004E0C0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0">
    <w:name w:val="Абзац списка1"/>
    <w:basedOn w:val="a"/>
    <w:rsid w:val="004E0C0D"/>
    <w:pPr>
      <w:spacing w:after="0" w:line="240" w:lineRule="auto"/>
      <w:ind w:left="720"/>
      <w:contextualSpacing/>
    </w:pPr>
    <w:rPr>
      <w:rFonts w:ascii="Times New Roman" w:eastAsia="Calibri" w:hAnsi="Times New Roman" w:cs="Times New Roman"/>
      <w:sz w:val="24"/>
      <w:szCs w:val="24"/>
      <w:lang w:eastAsia="ru-RU"/>
    </w:rPr>
  </w:style>
  <w:style w:type="paragraph" w:customStyle="1" w:styleId="67">
    <w:name w:val="Основной текст67"/>
    <w:basedOn w:val="a"/>
    <w:rsid w:val="004E0C0D"/>
    <w:pPr>
      <w:shd w:val="clear" w:color="auto" w:fill="FFFFFF"/>
      <w:spacing w:after="7320" w:line="221" w:lineRule="exact"/>
    </w:pPr>
    <w:rPr>
      <w:rFonts w:ascii="Times New Roman" w:eastAsia="Calibri" w:hAnsi="Times New Roman" w:cs="Times New Roman"/>
    </w:rPr>
  </w:style>
  <w:style w:type="character" w:customStyle="1" w:styleId="ae">
    <w:name w:val="Колонтитул_"/>
    <w:basedOn w:val="a0"/>
    <w:link w:val="af"/>
    <w:locked/>
    <w:rsid w:val="004E0C0D"/>
    <w:rPr>
      <w:shd w:val="clear" w:color="auto" w:fill="FFFFFF"/>
    </w:rPr>
  </w:style>
  <w:style w:type="paragraph" w:customStyle="1" w:styleId="af">
    <w:name w:val="Колонтитул"/>
    <w:basedOn w:val="a"/>
    <w:link w:val="ae"/>
    <w:rsid w:val="004E0C0D"/>
    <w:pPr>
      <w:shd w:val="clear" w:color="auto" w:fill="FFFFFF"/>
      <w:spacing w:after="0" w:line="240" w:lineRule="auto"/>
    </w:pPr>
  </w:style>
  <w:style w:type="character" w:customStyle="1" w:styleId="11">
    <w:name w:val="Основной текст Знак1"/>
    <w:basedOn w:val="a0"/>
    <w:uiPriority w:val="99"/>
    <w:semiHidden/>
    <w:rsid w:val="004E0C0D"/>
    <w:rPr>
      <w:sz w:val="24"/>
      <w:szCs w:val="24"/>
    </w:rPr>
  </w:style>
  <w:style w:type="character" w:customStyle="1" w:styleId="af0">
    <w:name w:val="Основной текст + Курсив"/>
    <w:basedOn w:val="ad"/>
    <w:rsid w:val="004E0C0D"/>
    <w:rPr>
      <w:rFonts w:ascii="Times New Roman" w:eastAsia="Times New Roman" w:hAnsi="Times New Roman" w:cs="Times New Roman" w:hint="default"/>
      <w:i/>
      <w:iCs/>
      <w:spacing w:val="0"/>
      <w:sz w:val="23"/>
      <w:szCs w:val="23"/>
      <w:shd w:val="clear" w:color="auto" w:fill="FFFFFF"/>
      <w:lang w:eastAsia="ru-RU"/>
    </w:rPr>
  </w:style>
  <w:style w:type="character" w:customStyle="1" w:styleId="101">
    <w:name w:val="Колонтитул + 101"/>
    <w:aliases w:val="5 pt1,Полужирный1,Интервал 1 pt"/>
    <w:basedOn w:val="ae"/>
    <w:rsid w:val="004E0C0D"/>
    <w:rPr>
      <w:rFonts w:ascii="Times New Roman" w:hAnsi="Times New Roman" w:cs="Times New Roman" w:hint="default"/>
      <w:b/>
      <w:bCs/>
      <w:spacing w:val="20"/>
      <w:sz w:val="21"/>
      <w:szCs w:val="21"/>
      <w:shd w:val="clear" w:color="auto" w:fill="FFFFFF"/>
    </w:rPr>
  </w:style>
  <w:style w:type="paragraph" w:styleId="af1">
    <w:name w:val="No Spacing"/>
    <w:uiPriority w:val="1"/>
    <w:qFormat/>
    <w:rsid w:val="004E0C0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E0C0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E0C0D"/>
    <w:rPr>
      <w:rFonts w:ascii="Tahoma" w:hAnsi="Tahoma" w:cs="Tahoma"/>
      <w:sz w:val="16"/>
      <w:szCs w:val="16"/>
    </w:rPr>
  </w:style>
  <w:style w:type="numbering" w:customStyle="1" w:styleId="1">
    <w:name w:val="Нет списка1"/>
    <w:next w:val="a2"/>
    <w:uiPriority w:val="99"/>
    <w:semiHidden/>
    <w:unhideWhenUsed/>
    <w:rsid w:val="004E0C0D"/>
  </w:style>
  <w:style w:type="character" w:styleId="a5">
    <w:name w:val="Hyperlink"/>
    <w:basedOn w:val="a0"/>
    <w:semiHidden/>
    <w:unhideWhenUsed/>
    <w:rsid w:val="004E0C0D"/>
    <w:rPr>
      <w:color w:val="0000FF"/>
      <w:u w:val="single"/>
    </w:rPr>
  </w:style>
  <w:style w:type="character" w:styleId="a6">
    <w:name w:val="FollowedHyperlink"/>
    <w:basedOn w:val="a0"/>
    <w:uiPriority w:val="99"/>
    <w:semiHidden/>
    <w:unhideWhenUsed/>
    <w:rsid w:val="004E0C0D"/>
    <w:rPr>
      <w:color w:val="800080" w:themeColor="followedHyperlink"/>
      <w:u w:val="single"/>
    </w:rPr>
  </w:style>
  <w:style w:type="paragraph" w:styleId="a7">
    <w:name w:val="Normal (Web)"/>
    <w:basedOn w:val="a"/>
    <w:semiHidden/>
    <w:unhideWhenUsed/>
    <w:rsid w:val="004E0C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semiHidden/>
    <w:unhideWhenUsed/>
    <w:rsid w:val="004E0C0D"/>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9">
    <w:name w:val="Верхний колонтитул Знак"/>
    <w:basedOn w:val="a0"/>
    <w:link w:val="a8"/>
    <w:semiHidden/>
    <w:rsid w:val="004E0C0D"/>
    <w:rPr>
      <w:rFonts w:ascii="Times New Roman" w:eastAsia="Calibri" w:hAnsi="Times New Roman" w:cs="Times New Roman"/>
      <w:sz w:val="24"/>
      <w:szCs w:val="24"/>
      <w:lang w:eastAsia="ru-RU"/>
    </w:rPr>
  </w:style>
  <w:style w:type="paragraph" w:styleId="aa">
    <w:name w:val="footer"/>
    <w:basedOn w:val="a"/>
    <w:link w:val="ab"/>
    <w:semiHidden/>
    <w:unhideWhenUsed/>
    <w:rsid w:val="004E0C0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semiHidden/>
    <w:rsid w:val="004E0C0D"/>
    <w:rPr>
      <w:rFonts w:ascii="Times New Roman" w:eastAsia="Times New Roman" w:hAnsi="Times New Roman" w:cs="Times New Roman"/>
      <w:sz w:val="24"/>
      <w:szCs w:val="24"/>
      <w:lang w:eastAsia="ru-RU"/>
    </w:rPr>
  </w:style>
  <w:style w:type="paragraph" w:styleId="ac">
    <w:name w:val="Body Text"/>
    <w:basedOn w:val="a"/>
    <w:link w:val="ad"/>
    <w:semiHidden/>
    <w:unhideWhenUsed/>
    <w:rsid w:val="004E0C0D"/>
    <w:pPr>
      <w:shd w:val="clear" w:color="auto" w:fill="FFFFFF"/>
      <w:spacing w:before="900" w:after="0" w:line="274" w:lineRule="exact"/>
      <w:jc w:val="both"/>
    </w:pPr>
    <w:rPr>
      <w:rFonts w:ascii="Times New Roman" w:eastAsia="Times New Roman" w:hAnsi="Times New Roman" w:cs="Times New Roman"/>
      <w:sz w:val="23"/>
      <w:szCs w:val="23"/>
      <w:lang w:eastAsia="ru-RU"/>
    </w:rPr>
  </w:style>
  <w:style w:type="character" w:customStyle="1" w:styleId="ad">
    <w:name w:val="Основной текст Знак"/>
    <w:basedOn w:val="a0"/>
    <w:link w:val="ac"/>
    <w:semiHidden/>
    <w:rsid w:val="004E0C0D"/>
    <w:rPr>
      <w:rFonts w:ascii="Times New Roman" w:eastAsia="Times New Roman" w:hAnsi="Times New Roman" w:cs="Times New Roman"/>
      <w:sz w:val="23"/>
      <w:szCs w:val="23"/>
      <w:shd w:val="clear" w:color="auto" w:fill="FFFFFF"/>
      <w:lang w:eastAsia="ru-RU"/>
    </w:rPr>
  </w:style>
  <w:style w:type="paragraph" w:customStyle="1" w:styleId="ConsPlusNormal">
    <w:name w:val="ConsPlusNormal"/>
    <w:rsid w:val="004E0C0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0">
    <w:name w:val="Абзац списка1"/>
    <w:basedOn w:val="a"/>
    <w:rsid w:val="004E0C0D"/>
    <w:pPr>
      <w:spacing w:after="0" w:line="240" w:lineRule="auto"/>
      <w:ind w:left="720"/>
      <w:contextualSpacing/>
    </w:pPr>
    <w:rPr>
      <w:rFonts w:ascii="Times New Roman" w:eastAsia="Calibri" w:hAnsi="Times New Roman" w:cs="Times New Roman"/>
      <w:sz w:val="24"/>
      <w:szCs w:val="24"/>
      <w:lang w:eastAsia="ru-RU"/>
    </w:rPr>
  </w:style>
  <w:style w:type="paragraph" w:customStyle="1" w:styleId="67">
    <w:name w:val="Основной текст67"/>
    <w:basedOn w:val="a"/>
    <w:rsid w:val="004E0C0D"/>
    <w:pPr>
      <w:shd w:val="clear" w:color="auto" w:fill="FFFFFF"/>
      <w:spacing w:after="7320" w:line="221" w:lineRule="exact"/>
    </w:pPr>
    <w:rPr>
      <w:rFonts w:ascii="Times New Roman" w:eastAsia="Calibri" w:hAnsi="Times New Roman" w:cs="Times New Roman"/>
    </w:rPr>
  </w:style>
  <w:style w:type="character" w:customStyle="1" w:styleId="ae">
    <w:name w:val="Колонтитул_"/>
    <w:basedOn w:val="a0"/>
    <w:link w:val="af"/>
    <w:locked/>
    <w:rsid w:val="004E0C0D"/>
    <w:rPr>
      <w:shd w:val="clear" w:color="auto" w:fill="FFFFFF"/>
    </w:rPr>
  </w:style>
  <w:style w:type="paragraph" w:customStyle="1" w:styleId="af">
    <w:name w:val="Колонтитул"/>
    <w:basedOn w:val="a"/>
    <w:link w:val="ae"/>
    <w:rsid w:val="004E0C0D"/>
    <w:pPr>
      <w:shd w:val="clear" w:color="auto" w:fill="FFFFFF"/>
      <w:spacing w:after="0" w:line="240" w:lineRule="auto"/>
    </w:pPr>
  </w:style>
  <w:style w:type="character" w:customStyle="1" w:styleId="11">
    <w:name w:val="Основной текст Знак1"/>
    <w:basedOn w:val="a0"/>
    <w:uiPriority w:val="99"/>
    <w:semiHidden/>
    <w:rsid w:val="004E0C0D"/>
    <w:rPr>
      <w:sz w:val="24"/>
      <w:szCs w:val="24"/>
    </w:rPr>
  </w:style>
  <w:style w:type="character" w:customStyle="1" w:styleId="af0">
    <w:name w:val="Основной текст + Курсив"/>
    <w:basedOn w:val="ad"/>
    <w:rsid w:val="004E0C0D"/>
    <w:rPr>
      <w:rFonts w:ascii="Times New Roman" w:eastAsia="Times New Roman" w:hAnsi="Times New Roman" w:cs="Times New Roman" w:hint="default"/>
      <w:i/>
      <w:iCs/>
      <w:spacing w:val="0"/>
      <w:sz w:val="23"/>
      <w:szCs w:val="23"/>
      <w:shd w:val="clear" w:color="auto" w:fill="FFFFFF"/>
      <w:lang w:eastAsia="ru-RU"/>
    </w:rPr>
  </w:style>
  <w:style w:type="character" w:customStyle="1" w:styleId="101">
    <w:name w:val="Колонтитул + 101"/>
    <w:aliases w:val="5 pt1,Полужирный1,Интервал 1 pt"/>
    <w:basedOn w:val="ae"/>
    <w:rsid w:val="004E0C0D"/>
    <w:rPr>
      <w:rFonts w:ascii="Times New Roman" w:hAnsi="Times New Roman" w:cs="Times New Roman" w:hint="default"/>
      <w:b/>
      <w:bCs/>
      <w:spacing w:val="20"/>
      <w:sz w:val="21"/>
      <w:szCs w:val="21"/>
      <w:shd w:val="clear" w:color="auto" w:fill="FFFFFF"/>
    </w:rPr>
  </w:style>
  <w:style w:type="paragraph" w:styleId="af1">
    <w:name w:val="No Spacing"/>
    <w:uiPriority w:val="1"/>
    <w:qFormat/>
    <w:rsid w:val="004E0C0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14858</Words>
  <Characters>84696</Characters>
  <Application>Microsoft Office Word</Application>
  <DocSecurity>0</DocSecurity>
  <Lines>705</Lines>
  <Paragraphs>198</Paragraphs>
  <ScaleCrop>false</ScaleCrop>
  <Company/>
  <LinksUpToDate>false</LinksUpToDate>
  <CharactersWithSpaces>99356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рамзия-RAY</dc:creator>
  <cp:keywords/>
  <dc:description/>
  <cp:lastModifiedBy>рамзия-RAY</cp:lastModifiedBy>
  <cp:revision>3</cp:revision>
  <dcterms:created xsi:type="dcterms:W3CDTF">2018-10-17T07:29:00Z</dcterms:created>
  <dcterms:modified xsi:type="dcterms:W3CDTF">2018-10-17T07:34:00Z</dcterms:modified>
</cp:coreProperties>
</file>